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3EAE6" w14:textId="77777777" w:rsidR="008442D8" w:rsidRDefault="008442D8" w:rsidP="008442D8">
      <w:pPr>
        <w:rPr>
          <w:rFonts w:cstheme="minorHAnsi"/>
          <w:sz w:val="28"/>
          <w:szCs w:val="28"/>
        </w:rPr>
      </w:pPr>
      <w:bookmarkStart w:id="0" w:name="_Hlk137238343"/>
    </w:p>
    <w:tbl>
      <w:tblPr>
        <w:tblStyle w:val="Grilledutableau"/>
        <w:tblW w:w="0" w:type="auto"/>
        <w:tblInd w:w="0" w:type="dxa"/>
        <w:tblLook w:val="04A0" w:firstRow="1" w:lastRow="0" w:firstColumn="1" w:lastColumn="0" w:noHBand="0" w:noVBand="1"/>
      </w:tblPr>
      <w:tblGrid>
        <w:gridCol w:w="3020"/>
        <w:gridCol w:w="3021"/>
        <w:gridCol w:w="3021"/>
      </w:tblGrid>
      <w:tr w:rsidR="008442D8" w14:paraId="6C7CF18B" w14:textId="77777777" w:rsidTr="008442D8">
        <w:tc>
          <w:tcPr>
            <w:tcW w:w="3020" w:type="dxa"/>
            <w:tcBorders>
              <w:top w:val="single" w:sz="4" w:space="0" w:color="auto"/>
              <w:left w:val="single" w:sz="4" w:space="0" w:color="auto"/>
              <w:bottom w:val="single" w:sz="4" w:space="0" w:color="auto"/>
              <w:right w:val="single" w:sz="4" w:space="0" w:color="auto"/>
            </w:tcBorders>
            <w:hideMark/>
          </w:tcPr>
          <w:p w14:paraId="0E676801" w14:textId="77777777" w:rsidR="008442D8" w:rsidRDefault="008442D8">
            <w:pPr>
              <w:bidi/>
              <w:spacing w:line="240" w:lineRule="auto"/>
              <w:rPr>
                <w:rFonts w:cstheme="minorHAnsi"/>
                <w:sz w:val="28"/>
                <w:szCs w:val="28"/>
              </w:rPr>
            </w:pPr>
            <w:r>
              <w:rPr>
                <w:rFonts w:cstheme="minorHAnsi" w:hint="cs"/>
                <w:sz w:val="28"/>
                <w:szCs w:val="28"/>
                <w:rtl/>
              </w:rPr>
              <w:t xml:space="preserve">الأستاذان: </w:t>
            </w:r>
          </w:p>
          <w:p w14:paraId="300D97CD" w14:textId="77777777" w:rsidR="008442D8" w:rsidRDefault="008442D8">
            <w:pPr>
              <w:spacing w:line="240" w:lineRule="auto"/>
              <w:jc w:val="right"/>
              <w:rPr>
                <w:rFonts w:cstheme="minorHAnsi"/>
                <w:sz w:val="28"/>
                <w:szCs w:val="28"/>
                <w:rtl/>
              </w:rPr>
            </w:pPr>
            <w:r>
              <w:rPr>
                <w:rFonts w:cstheme="minorHAnsi" w:hint="cs"/>
                <w:sz w:val="28"/>
                <w:szCs w:val="28"/>
                <w:rtl/>
              </w:rPr>
              <w:t>وسيم هدريش وسليم التريكي</w:t>
            </w:r>
          </w:p>
        </w:tc>
        <w:tc>
          <w:tcPr>
            <w:tcW w:w="3021" w:type="dxa"/>
            <w:tcBorders>
              <w:top w:val="single" w:sz="4" w:space="0" w:color="auto"/>
              <w:left w:val="single" w:sz="4" w:space="0" w:color="auto"/>
              <w:bottom w:val="single" w:sz="4" w:space="0" w:color="auto"/>
              <w:right w:val="single" w:sz="4" w:space="0" w:color="auto"/>
            </w:tcBorders>
            <w:hideMark/>
          </w:tcPr>
          <w:p w14:paraId="1485581C" w14:textId="1234F4AE" w:rsidR="008442D8" w:rsidRDefault="008442D8">
            <w:pPr>
              <w:bidi/>
              <w:spacing w:line="240" w:lineRule="auto"/>
              <w:jc w:val="center"/>
              <w:rPr>
                <w:rFonts w:cstheme="minorHAnsi"/>
                <w:sz w:val="28"/>
                <w:szCs w:val="28"/>
              </w:rPr>
            </w:pPr>
            <w:r>
              <w:rPr>
                <w:rFonts w:cstheme="minorHAnsi" w:hint="cs"/>
                <w:sz w:val="28"/>
                <w:szCs w:val="28"/>
                <w:rtl/>
              </w:rPr>
              <w:t>المناظرة البيضاء الثانية</w:t>
            </w:r>
          </w:p>
          <w:p w14:paraId="5A91EC55" w14:textId="77777777" w:rsidR="008442D8" w:rsidRDefault="008442D8">
            <w:pPr>
              <w:bidi/>
              <w:spacing w:line="240" w:lineRule="auto"/>
              <w:jc w:val="center"/>
              <w:rPr>
                <w:rFonts w:cstheme="minorHAnsi"/>
                <w:sz w:val="28"/>
                <w:szCs w:val="28"/>
                <w:rtl/>
              </w:rPr>
            </w:pPr>
            <w:r>
              <w:rPr>
                <w:rFonts w:cstheme="minorHAnsi" w:hint="cs"/>
                <w:sz w:val="28"/>
                <w:szCs w:val="28"/>
                <w:rtl/>
              </w:rPr>
              <w:t xml:space="preserve">في مادّة العربيّة: </w:t>
            </w:r>
          </w:p>
        </w:tc>
        <w:tc>
          <w:tcPr>
            <w:tcW w:w="3021" w:type="dxa"/>
            <w:tcBorders>
              <w:top w:val="single" w:sz="4" w:space="0" w:color="auto"/>
              <w:left w:val="single" w:sz="4" w:space="0" w:color="auto"/>
              <w:bottom w:val="single" w:sz="4" w:space="0" w:color="auto"/>
              <w:right w:val="single" w:sz="4" w:space="0" w:color="auto"/>
            </w:tcBorders>
            <w:hideMark/>
          </w:tcPr>
          <w:p w14:paraId="2B2461A1" w14:textId="77777777" w:rsidR="008442D8" w:rsidRDefault="008442D8">
            <w:pPr>
              <w:bidi/>
              <w:spacing w:line="240" w:lineRule="auto"/>
              <w:jc w:val="center"/>
              <w:rPr>
                <w:rFonts w:cstheme="minorHAnsi"/>
                <w:sz w:val="28"/>
                <w:szCs w:val="28"/>
              </w:rPr>
            </w:pPr>
            <w:r>
              <w:rPr>
                <w:rFonts w:cstheme="minorHAnsi" w:hint="cs"/>
                <w:sz w:val="28"/>
                <w:szCs w:val="28"/>
                <w:rtl/>
              </w:rPr>
              <w:t xml:space="preserve">دورة الاستعداد </w:t>
            </w:r>
          </w:p>
          <w:p w14:paraId="2DC234C8" w14:textId="77777777" w:rsidR="008442D8" w:rsidRDefault="008442D8">
            <w:pPr>
              <w:bidi/>
              <w:spacing w:line="240" w:lineRule="auto"/>
              <w:jc w:val="center"/>
              <w:rPr>
                <w:rFonts w:cstheme="minorHAnsi"/>
                <w:sz w:val="28"/>
                <w:szCs w:val="28"/>
                <w:rtl/>
              </w:rPr>
            </w:pPr>
            <w:r>
              <w:rPr>
                <w:rFonts w:cstheme="minorHAnsi" w:hint="cs"/>
                <w:sz w:val="28"/>
                <w:szCs w:val="28"/>
                <w:rtl/>
              </w:rPr>
              <w:t>لمناظرة التاسعة</w:t>
            </w:r>
          </w:p>
          <w:p w14:paraId="0E6FA797" w14:textId="77777777" w:rsidR="008442D8" w:rsidRDefault="008442D8">
            <w:pPr>
              <w:bidi/>
              <w:spacing w:line="240" w:lineRule="auto"/>
              <w:jc w:val="center"/>
              <w:rPr>
                <w:rFonts w:cstheme="minorHAnsi"/>
                <w:sz w:val="28"/>
                <w:szCs w:val="28"/>
                <w:rtl/>
              </w:rPr>
            </w:pPr>
            <w:r>
              <w:rPr>
                <w:rFonts w:cstheme="minorHAnsi" w:hint="cs"/>
                <w:sz w:val="28"/>
                <w:szCs w:val="28"/>
                <w:rtl/>
              </w:rPr>
              <w:t xml:space="preserve"> 2022/ 2023 </w:t>
            </w:r>
          </w:p>
        </w:tc>
      </w:tr>
    </w:tbl>
    <w:p w14:paraId="4B87235E" w14:textId="5169E9AF" w:rsidR="008442D8" w:rsidRDefault="008442D8" w:rsidP="008442D8">
      <w:pPr>
        <w:bidi/>
        <w:rPr>
          <w:rFonts w:cstheme="minorHAnsi"/>
          <w:sz w:val="28"/>
          <w:szCs w:val="28"/>
        </w:rPr>
      </w:pPr>
      <w:r>
        <w:rPr>
          <w:rFonts w:cstheme="minorHAnsi" w:hint="cs"/>
          <w:sz w:val="28"/>
          <w:szCs w:val="28"/>
          <w:rtl/>
        </w:rPr>
        <w:t xml:space="preserve"> </w:t>
      </w:r>
      <w:r w:rsidR="009F24E9">
        <w:rPr>
          <w:rFonts w:cstheme="minorHAnsi"/>
          <w:sz w:val="28"/>
          <w:szCs w:val="28"/>
        </w:rPr>
        <w:t xml:space="preserve">    </w:t>
      </w:r>
    </w:p>
    <w:p w14:paraId="6736BF61" w14:textId="6C5AD03A" w:rsidR="009F24E9" w:rsidRPr="009F24E9" w:rsidRDefault="009F24E9" w:rsidP="009F24E9">
      <w:pPr>
        <w:bidi/>
        <w:jc w:val="center"/>
        <w:rPr>
          <w:rFonts w:cstheme="minorHAnsi"/>
          <w:sz w:val="28"/>
          <w:szCs w:val="28"/>
          <w:rtl/>
          <w:lang w:bidi="ar-TN"/>
        </w:rPr>
      </w:pPr>
      <w:r w:rsidRPr="009F24E9">
        <w:rPr>
          <w:rFonts w:cstheme="minorHAnsi"/>
          <w:sz w:val="28"/>
          <w:szCs w:val="28"/>
          <w:rtl/>
          <w:lang w:bidi="ar-TN"/>
        </w:rPr>
        <w:t>النصّ:</w:t>
      </w:r>
    </w:p>
    <w:p w14:paraId="759834BA" w14:textId="742357BB" w:rsidR="009F24E9" w:rsidRPr="009F24E9" w:rsidRDefault="009F24E9" w:rsidP="009F24E9">
      <w:pPr>
        <w:bidi/>
        <w:spacing w:line="360" w:lineRule="auto"/>
        <w:rPr>
          <w:rFonts w:cstheme="minorHAnsi"/>
          <w:sz w:val="28"/>
          <w:szCs w:val="28"/>
          <w:lang w:bidi="ar-TN"/>
        </w:rPr>
      </w:pPr>
      <w:r w:rsidRPr="009F24E9">
        <w:rPr>
          <w:rFonts w:cstheme="minorHAnsi"/>
          <w:sz w:val="28"/>
          <w:szCs w:val="28"/>
          <w:rtl/>
          <w:lang w:bidi="ar-TN"/>
        </w:rPr>
        <w:t xml:space="preserve">    </w:t>
      </w:r>
      <w:r>
        <w:rPr>
          <w:rFonts w:cstheme="minorHAnsi" w:hint="cs"/>
          <w:sz w:val="28"/>
          <w:szCs w:val="28"/>
          <w:rtl/>
          <w:lang w:bidi="ar-TN"/>
        </w:rPr>
        <w:t>أيّها القارئ،</w:t>
      </w:r>
      <w:r w:rsidRPr="009F24E9">
        <w:rPr>
          <w:rFonts w:cstheme="minorHAnsi"/>
          <w:sz w:val="28"/>
          <w:szCs w:val="28"/>
          <w:rtl/>
          <w:lang w:bidi="ar-TN"/>
        </w:rPr>
        <w:t xml:space="preserve"> لقد </w:t>
      </w:r>
      <w:r w:rsidRPr="0032633E">
        <w:rPr>
          <w:rFonts w:cstheme="minorHAnsi"/>
          <w:b/>
          <w:bCs/>
          <w:sz w:val="28"/>
          <w:szCs w:val="28"/>
          <w:rtl/>
          <w:lang w:bidi="ar-TN"/>
        </w:rPr>
        <w:t>اقتحمت</w:t>
      </w:r>
      <w:r w:rsidRPr="009F24E9">
        <w:rPr>
          <w:rFonts w:cstheme="minorHAnsi"/>
          <w:sz w:val="28"/>
          <w:szCs w:val="28"/>
          <w:rtl/>
          <w:lang w:bidi="ar-TN"/>
        </w:rPr>
        <w:t xml:space="preserve"> الإعلانات التجاريّة التّلفزة التونسيّة وأخذت هذه التّجربة تنضج وتتكاثف. </w:t>
      </w:r>
      <w:r w:rsidRPr="009F24E9">
        <w:rPr>
          <w:rFonts w:cstheme="minorHAnsi"/>
          <w:sz w:val="28"/>
          <w:szCs w:val="28"/>
          <w:u w:val="single"/>
          <w:rtl/>
          <w:lang w:bidi="ar-TN"/>
        </w:rPr>
        <w:t xml:space="preserve">غير أنّ </w:t>
      </w:r>
      <w:r w:rsidRPr="009F24E9">
        <w:rPr>
          <w:rFonts w:cstheme="minorHAnsi"/>
          <w:sz w:val="28"/>
          <w:szCs w:val="28"/>
          <w:rtl/>
          <w:lang w:bidi="ar-TN"/>
        </w:rPr>
        <w:t>الصّورة</w:t>
      </w:r>
      <w:r w:rsidRPr="009F24E9">
        <w:rPr>
          <w:rFonts w:cstheme="minorHAnsi"/>
          <w:sz w:val="28"/>
          <w:szCs w:val="28"/>
          <w:lang w:bidi="ar-TN"/>
        </w:rPr>
        <w:t xml:space="preserve"> </w:t>
      </w:r>
      <w:r w:rsidRPr="009F24E9">
        <w:rPr>
          <w:rFonts w:cstheme="minorHAnsi"/>
          <w:sz w:val="28"/>
          <w:szCs w:val="28"/>
          <w:rtl/>
          <w:lang w:bidi="ar-TN"/>
        </w:rPr>
        <w:t>التي تقدّم عن المرأة في اللّقطات الإشهاريّة لا تختلف عن الصّورة المقدّمة</w:t>
      </w:r>
      <w:r w:rsidR="00945A67">
        <w:rPr>
          <w:rFonts w:cstheme="minorHAnsi" w:hint="cs"/>
          <w:sz w:val="28"/>
          <w:szCs w:val="28"/>
          <w:rtl/>
          <w:lang w:bidi="ar-TN"/>
        </w:rPr>
        <w:t xml:space="preserve"> </w:t>
      </w:r>
      <w:r w:rsidRPr="009F24E9">
        <w:rPr>
          <w:rFonts w:cstheme="minorHAnsi"/>
          <w:sz w:val="28"/>
          <w:szCs w:val="28"/>
          <w:rtl/>
          <w:lang w:bidi="ar-TN"/>
        </w:rPr>
        <w:t xml:space="preserve">في الإعلانات المعروضة بتلفزات الدّول الغربية. </w:t>
      </w:r>
      <w:r w:rsidRPr="009F24E9">
        <w:rPr>
          <w:rFonts w:cstheme="minorHAnsi"/>
          <w:sz w:val="28"/>
          <w:szCs w:val="28"/>
          <w:u w:val="single"/>
          <w:rtl/>
          <w:lang w:bidi="ar-TN"/>
        </w:rPr>
        <w:t>فــ</w:t>
      </w:r>
      <w:r w:rsidRPr="009F24E9">
        <w:rPr>
          <w:rFonts w:cstheme="minorHAnsi"/>
          <w:sz w:val="28"/>
          <w:szCs w:val="28"/>
          <w:rtl/>
          <w:lang w:bidi="ar-TN"/>
        </w:rPr>
        <w:t>المرأة توظّف كوسيلة لإغراء المتفـرّج لشراء البضاعة المعروضة. كما أنّ حضورها يكثّف بالخصوص في الإعلانات التي تعرض الاحتياجات المنزليّة وموادّ التّنظيف والمواد الغذائيّة. وقد ح</w:t>
      </w:r>
      <w:r w:rsidR="002C7273">
        <w:rPr>
          <w:rFonts w:cstheme="minorHAnsi" w:hint="cs"/>
          <w:sz w:val="28"/>
          <w:szCs w:val="28"/>
          <w:rtl/>
          <w:lang w:bidi="ar-TN"/>
        </w:rPr>
        <w:t>ُ</w:t>
      </w:r>
      <w:r w:rsidRPr="009F24E9">
        <w:rPr>
          <w:rFonts w:cstheme="minorHAnsi"/>
          <w:sz w:val="28"/>
          <w:szCs w:val="28"/>
          <w:rtl/>
          <w:lang w:bidi="ar-TN"/>
        </w:rPr>
        <w:t xml:space="preserve">صرت بذلك وظيفة المرأة في دور الأمومة وربّة البيت. </w:t>
      </w:r>
      <w:r w:rsidRPr="004C389E">
        <w:rPr>
          <w:rFonts w:cstheme="minorHAnsi"/>
          <w:sz w:val="28"/>
          <w:szCs w:val="28"/>
          <w:u w:val="single"/>
          <w:rtl/>
          <w:lang w:bidi="ar-TN"/>
        </w:rPr>
        <w:t>و</w:t>
      </w:r>
      <w:r w:rsidRPr="004C389E">
        <w:rPr>
          <w:rFonts w:cstheme="minorHAnsi"/>
          <w:sz w:val="28"/>
          <w:szCs w:val="28"/>
          <w:rtl/>
          <w:lang w:bidi="ar-TN"/>
        </w:rPr>
        <w:t>تكمن</w:t>
      </w:r>
      <w:r w:rsidR="004C389E">
        <w:rPr>
          <w:rFonts w:cstheme="minorHAnsi" w:hint="cs"/>
          <w:sz w:val="28"/>
          <w:szCs w:val="28"/>
          <w:rtl/>
          <w:lang w:bidi="ar-TN"/>
        </w:rPr>
        <w:t xml:space="preserve"> </w:t>
      </w:r>
      <w:r w:rsidRPr="009F24E9">
        <w:rPr>
          <w:rFonts w:cstheme="minorHAnsi"/>
          <w:sz w:val="28"/>
          <w:szCs w:val="28"/>
          <w:rtl/>
          <w:lang w:bidi="ar-TN"/>
        </w:rPr>
        <w:t xml:space="preserve">خطورة الدّعاية التّجاريّة حسب الدّراسة التي نشرتها " كارول </w:t>
      </w:r>
      <w:proofErr w:type="spellStart"/>
      <w:r w:rsidRPr="009F24E9">
        <w:rPr>
          <w:rFonts w:cstheme="minorHAnsi"/>
          <w:sz w:val="28"/>
          <w:szCs w:val="28"/>
          <w:rtl/>
          <w:lang w:bidi="ar-TN"/>
        </w:rPr>
        <w:t>نادو</w:t>
      </w:r>
      <w:proofErr w:type="spellEnd"/>
      <w:r w:rsidRPr="009F24E9">
        <w:rPr>
          <w:rFonts w:cstheme="minorHAnsi"/>
          <w:sz w:val="28"/>
          <w:szCs w:val="28"/>
          <w:rtl/>
          <w:lang w:bidi="ar-TN"/>
        </w:rPr>
        <w:t xml:space="preserve">" بمجلّة "المرأة الكنديّة" حول مظاهر التّمييز الجنسيّ في أنّ الإعلانات " </w:t>
      </w:r>
      <w:r w:rsidRPr="0032633E">
        <w:rPr>
          <w:rFonts w:cstheme="minorHAnsi"/>
          <w:b/>
          <w:bCs/>
          <w:sz w:val="28"/>
          <w:szCs w:val="28"/>
          <w:rtl/>
          <w:lang w:bidi="ar-TN"/>
        </w:rPr>
        <w:t>تخفي</w:t>
      </w:r>
      <w:r w:rsidRPr="009F24E9">
        <w:rPr>
          <w:rFonts w:cstheme="minorHAnsi"/>
          <w:sz w:val="28"/>
          <w:szCs w:val="28"/>
          <w:rtl/>
          <w:lang w:bidi="ar-TN"/>
        </w:rPr>
        <w:t xml:space="preserve"> خلف المظاهر البرّاقة والشّعارات المغرية والدّعوة إلى الاستهلاك نفوذا كبيرا لا يتوقّف عند حدود خلق حاجيات جديدة، </w:t>
      </w:r>
      <w:r w:rsidRPr="009F24E9">
        <w:rPr>
          <w:rFonts w:cstheme="minorHAnsi"/>
          <w:sz w:val="28"/>
          <w:szCs w:val="28"/>
          <w:u w:val="single"/>
          <w:rtl/>
          <w:lang w:bidi="ar-TN"/>
        </w:rPr>
        <w:t>بل</w:t>
      </w:r>
      <w:r w:rsidRPr="009F24E9">
        <w:rPr>
          <w:rFonts w:cstheme="minorHAnsi"/>
          <w:sz w:val="28"/>
          <w:szCs w:val="28"/>
          <w:rtl/>
          <w:lang w:bidi="ar-TN"/>
        </w:rPr>
        <w:t xml:space="preserve"> إنّها تفرض نمطا اجتماعيّا</w:t>
      </w:r>
      <w:r w:rsidR="00945A67">
        <w:rPr>
          <w:rFonts w:cstheme="minorHAnsi" w:hint="cs"/>
          <w:sz w:val="28"/>
          <w:szCs w:val="28"/>
          <w:rtl/>
          <w:lang w:bidi="ar-TN"/>
        </w:rPr>
        <w:t xml:space="preserve"> </w:t>
      </w:r>
      <w:r w:rsidRPr="009F24E9">
        <w:rPr>
          <w:rFonts w:cstheme="minorHAnsi"/>
          <w:sz w:val="28"/>
          <w:szCs w:val="28"/>
          <w:rtl/>
          <w:lang w:bidi="ar-TN"/>
        </w:rPr>
        <w:t>وسلوكا ثقافيّا".</w:t>
      </w:r>
    </w:p>
    <w:p w14:paraId="6B2BC2DF" w14:textId="1AF36461" w:rsidR="009F24E9" w:rsidRPr="009F24E9" w:rsidRDefault="009F24E9" w:rsidP="009F24E9">
      <w:pPr>
        <w:spacing w:line="360" w:lineRule="auto"/>
        <w:jc w:val="right"/>
        <w:rPr>
          <w:rFonts w:cstheme="minorHAnsi"/>
          <w:sz w:val="28"/>
          <w:szCs w:val="28"/>
          <w:rtl/>
          <w:lang w:bidi="ar-TN"/>
        </w:rPr>
      </w:pPr>
      <w:r w:rsidRPr="009F24E9">
        <w:rPr>
          <w:rFonts w:cstheme="minorHAnsi"/>
          <w:sz w:val="28"/>
          <w:szCs w:val="28"/>
          <w:rtl/>
          <w:lang w:bidi="ar-TN"/>
        </w:rPr>
        <w:t xml:space="preserve">      واعلم أنّ هذه بعض العي</w:t>
      </w:r>
      <w:r w:rsidR="004C389E">
        <w:rPr>
          <w:rFonts w:cstheme="minorHAnsi" w:hint="cs"/>
          <w:sz w:val="28"/>
          <w:szCs w:val="28"/>
          <w:rtl/>
          <w:lang w:bidi="ar-TN"/>
        </w:rPr>
        <w:t>ّ</w:t>
      </w:r>
      <w:r w:rsidRPr="009F24E9">
        <w:rPr>
          <w:rFonts w:cstheme="minorHAnsi"/>
          <w:sz w:val="28"/>
          <w:szCs w:val="28"/>
          <w:rtl/>
          <w:lang w:bidi="ar-TN"/>
        </w:rPr>
        <w:t>نات عن الأفكار ال</w:t>
      </w:r>
      <w:r w:rsidR="002C7273">
        <w:rPr>
          <w:rFonts w:cstheme="minorHAnsi" w:hint="cs"/>
          <w:sz w:val="28"/>
          <w:szCs w:val="28"/>
          <w:rtl/>
          <w:lang w:bidi="ar-TN"/>
        </w:rPr>
        <w:t>ّ</w:t>
      </w:r>
      <w:r w:rsidRPr="009F24E9">
        <w:rPr>
          <w:rFonts w:cstheme="minorHAnsi"/>
          <w:sz w:val="28"/>
          <w:szCs w:val="28"/>
          <w:rtl/>
          <w:lang w:bidi="ar-TN"/>
        </w:rPr>
        <w:t xml:space="preserve">تي تمررها وسائل الاتصال ببلادنا عن المرأة وهي </w:t>
      </w:r>
      <w:r w:rsidRPr="0032633E">
        <w:rPr>
          <w:rFonts w:cstheme="minorHAnsi"/>
          <w:b/>
          <w:bCs/>
          <w:sz w:val="28"/>
          <w:szCs w:val="28"/>
          <w:rtl/>
          <w:lang w:bidi="ar-TN"/>
        </w:rPr>
        <w:t>تتناقض</w:t>
      </w:r>
      <w:r w:rsidRPr="009F24E9">
        <w:rPr>
          <w:rFonts w:cstheme="minorHAnsi"/>
          <w:sz w:val="28"/>
          <w:szCs w:val="28"/>
          <w:rtl/>
          <w:lang w:bidi="ar-TN"/>
        </w:rPr>
        <w:t xml:space="preserve"> في مجملها مع المجهود الكبير لإرساء أسس مجتمع مدني حديث تسوده علاقات متوازنة بين المرأة والرجل </w:t>
      </w:r>
      <w:r w:rsidR="00945A67" w:rsidRPr="009F24E9">
        <w:rPr>
          <w:rFonts w:cstheme="minorHAnsi" w:hint="cs"/>
          <w:sz w:val="28"/>
          <w:szCs w:val="28"/>
          <w:rtl/>
          <w:lang w:bidi="ar-TN"/>
        </w:rPr>
        <w:t>وتحكمه</w:t>
      </w:r>
      <w:r w:rsidRPr="009F24E9">
        <w:rPr>
          <w:rFonts w:cstheme="minorHAnsi"/>
          <w:sz w:val="28"/>
          <w:szCs w:val="28"/>
          <w:rtl/>
          <w:lang w:bidi="ar-TN"/>
        </w:rPr>
        <w:t xml:space="preserve"> ثقافة تقدميّة متطوّرة. ومن بين العوامل التي أدّت إلى إفراز هذه التّقاليد الاتّصالية في التعامل مع المرأة: الوضع الاقتصادي الصّعب الذي تشهده المؤسسات الإعلاميّة والذي يجبرها على انتهاج مسلك تجاريّ لضمان الاستمراريّة. يضاف إلى ذلك غياب الرّقابة على المضامين الإعلاميّة التي تحتوي على مظاهر التّمييز ضدّ المرأة.                                                                      </w:t>
      </w:r>
    </w:p>
    <w:p w14:paraId="08DFD63B" w14:textId="065E9583" w:rsidR="009F24E9" w:rsidRPr="009F24E9" w:rsidRDefault="009F24E9" w:rsidP="009F24E9">
      <w:pPr>
        <w:spacing w:line="360" w:lineRule="auto"/>
        <w:jc w:val="right"/>
        <w:rPr>
          <w:rFonts w:cstheme="minorHAnsi"/>
          <w:sz w:val="28"/>
          <w:szCs w:val="28"/>
          <w:rtl/>
          <w:lang w:bidi="ar-TN"/>
        </w:rPr>
      </w:pPr>
      <w:r w:rsidRPr="009F24E9">
        <w:rPr>
          <w:rFonts w:cstheme="minorHAnsi"/>
          <w:sz w:val="28"/>
          <w:szCs w:val="28"/>
          <w:rtl/>
          <w:lang w:bidi="ar-TN"/>
        </w:rPr>
        <w:t xml:space="preserve">     </w:t>
      </w:r>
      <w:r>
        <w:rPr>
          <w:rFonts w:cstheme="minorHAnsi" w:hint="cs"/>
          <w:sz w:val="28"/>
          <w:szCs w:val="28"/>
          <w:rtl/>
          <w:lang w:bidi="ar-TN"/>
        </w:rPr>
        <w:t>يا أجهزة الإعلام،</w:t>
      </w:r>
      <w:r w:rsidRPr="009F24E9">
        <w:rPr>
          <w:rFonts w:cstheme="minorHAnsi"/>
          <w:sz w:val="28"/>
          <w:szCs w:val="28"/>
          <w:rtl/>
          <w:lang w:bidi="ar-TN"/>
        </w:rPr>
        <w:t xml:space="preserve"> لا مناص من التّفكير لإيجاد حلول لإشكاليّة الت</w:t>
      </w:r>
      <w:r w:rsidR="002C7273">
        <w:rPr>
          <w:rFonts w:cstheme="minorHAnsi" w:hint="cs"/>
          <w:sz w:val="28"/>
          <w:szCs w:val="28"/>
          <w:rtl/>
          <w:lang w:bidi="ar-TN"/>
        </w:rPr>
        <w:t>ّ</w:t>
      </w:r>
      <w:r w:rsidRPr="009F24E9">
        <w:rPr>
          <w:rFonts w:cstheme="minorHAnsi"/>
          <w:sz w:val="28"/>
          <w:szCs w:val="28"/>
          <w:rtl/>
          <w:lang w:bidi="ar-TN"/>
        </w:rPr>
        <w:t>باين بين التّشريعات المتعلّقة بالمرأة والعقليّات السّائدة. وينطلق ذلك من التّفكير في وضع خطّة اتّصال كفيلة بإعادة صياغة الماد</w:t>
      </w:r>
      <w:r w:rsidR="002C7273">
        <w:rPr>
          <w:rFonts w:cstheme="minorHAnsi" w:hint="cs"/>
          <w:sz w:val="28"/>
          <w:szCs w:val="28"/>
          <w:rtl/>
          <w:lang w:bidi="ar-TN"/>
        </w:rPr>
        <w:t>ّ</w:t>
      </w:r>
      <w:r w:rsidRPr="009F24E9">
        <w:rPr>
          <w:rFonts w:cstheme="minorHAnsi"/>
          <w:sz w:val="28"/>
          <w:szCs w:val="28"/>
          <w:rtl/>
          <w:lang w:bidi="ar-TN"/>
        </w:rPr>
        <w:t>ة الإعلاميّة المتعلّقة بالمرأة وبإرساء تقاليد اتّصاليّة جديدة في التّعامل مع قضاياها، ف</w:t>
      </w:r>
      <w:r w:rsidRPr="009F24E9">
        <w:rPr>
          <w:rFonts w:cstheme="minorHAnsi"/>
          <w:sz w:val="28"/>
          <w:szCs w:val="28"/>
          <w:rtl/>
        </w:rPr>
        <w:t>لا تتهاونوا في حلّ هذه المعضلة</w:t>
      </w:r>
      <w:r w:rsidRPr="009F24E9">
        <w:rPr>
          <w:rFonts w:cstheme="minorHAnsi"/>
          <w:sz w:val="28"/>
          <w:szCs w:val="28"/>
          <w:rtl/>
          <w:lang w:bidi="ar-TN"/>
        </w:rPr>
        <w:t>.</w:t>
      </w:r>
    </w:p>
    <w:p w14:paraId="0E2A5A99" w14:textId="77777777" w:rsidR="009F24E9" w:rsidRPr="005A5FA6" w:rsidRDefault="009F24E9" w:rsidP="009F24E9">
      <w:pPr>
        <w:spacing w:line="360" w:lineRule="auto"/>
        <w:rPr>
          <w:rFonts w:cstheme="minorHAnsi"/>
          <w:rtl/>
          <w:lang w:bidi="ar-TN"/>
        </w:rPr>
      </w:pPr>
      <w:r w:rsidRPr="005A5FA6">
        <w:rPr>
          <w:rFonts w:cstheme="minorHAnsi"/>
          <w:rtl/>
          <w:lang w:bidi="ar-TN"/>
        </w:rPr>
        <w:t xml:space="preserve">عواطف </w:t>
      </w:r>
      <w:proofErr w:type="spellStart"/>
      <w:r w:rsidRPr="005A5FA6">
        <w:rPr>
          <w:rFonts w:cstheme="minorHAnsi"/>
          <w:rtl/>
          <w:lang w:bidi="ar-TN"/>
        </w:rPr>
        <w:t>القطيطي</w:t>
      </w:r>
      <w:proofErr w:type="spellEnd"/>
      <w:r w:rsidRPr="005A5FA6">
        <w:rPr>
          <w:rFonts w:cstheme="minorHAnsi"/>
          <w:rtl/>
          <w:lang w:bidi="ar-TN"/>
        </w:rPr>
        <w:t xml:space="preserve">              </w:t>
      </w:r>
    </w:p>
    <w:p w14:paraId="489C6F03" w14:textId="4D855A3D" w:rsidR="009F24E9" w:rsidRPr="005A5FA6" w:rsidRDefault="009F24E9" w:rsidP="005A5FA6">
      <w:pPr>
        <w:spacing w:line="360" w:lineRule="auto"/>
        <w:rPr>
          <w:rFonts w:cstheme="minorHAnsi"/>
          <w:lang w:bidi="ar-TN"/>
        </w:rPr>
      </w:pPr>
      <w:r w:rsidRPr="005A5FA6">
        <w:rPr>
          <w:rFonts w:cstheme="minorHAnsi"/>
          <w:rtl/>
          <w:lang w:bidi="ar-TN"/>
        </w:rPr>
        <w:t>"المرأة المغاربية</w:t>
      </w:r>
      <w:r w:rsidR="0069681E" w:rsidRPr="005A5FA6">
        <w:rPr>
          <w:rFonts w:cstheme="minorHAnsi" w:hint="cs"/>
          <w:rtl/>
          <w:lang w:bidi="ar-TN"/>
        </w:rPr>
        <w:t xml:space="preserve"> </w:t>
      </w:r>
      <w:r w:rsidRPr="005A5FA6">
        <w:rPr>
          <w:rFonts w:cstheme="minorHAnsi"/>
          <w:rtl/>
          <w:lang w:bidi="ar-TN"/>
        </w:rPr>
        <w:t>الواقع والرؤى المستقبليّة"</w:t>
      </w:r>
      <w:r w:rsidR="005A5FA6">
        <w:rPr>
          <w:rFonts w:cstheme="minorHAnsi" w:hint="cs"/>
          <w:rtl/>
          <w:lang w:bidi="ar-TN"/>
        </w:rPr>
        <w:t xml:space="preserve">، </w:t>
      </w:r>
      <w:r w:rsidRPr="005A5FA6">
        <w:rPr>
          <w:rFonts w:cstheme="minorHAnsi"/>
          <w:rtl/>
          <w:lang w:bidi="ar-TN"/>
        </w:rPr>
        <w:t xml:space="preserve">أندا- 1994ص77 </w:t>
      </w:r>
    </w:p>
    <w:p w14:paraId="72F329D1" w14:textId="77777777" w:rsidR="009F24E9" w:rsidRDefault="009F24E9" w:rsidP="009F24E9">
      <w:pPr>
        <w:bidi/>
        <w:rPr>
          <w:rFonts w:cstheme="minorHAnsi"/>
          <w:sz w:val="28"/>
          <w:szCs w:val="28"/>
          <w:rtl/>
          <w:lang w:bidi="ar-TN"/>
        </w:rPr>
      </w:pPr>
    </w:p>
    <w:p w14:paraId="70D2157A" w14:textId="77777777" w:rsidR="00D65FAC" w:rsidRDefault="00D65FAC" w:rsidP="008442D8">
      <w:pPr>
        <w:bidi/>
        <w:rPr>
          <w:rFonts w:cstheme="minorHAnsi"/>
          <w:b/>
          <w:bCs/>
          <w:sz w:val="28"/>
          <w:szCs w:val="28"/>
          <w:u w:val="double"/>
          <w:rtl/>
        </w:rPr>
      </w:pPr>
    </w:p>
    <w:p w14:paraId="61F34B7D" w14:textId="5C98E690" w:rsidR="008442D8" w:rsidRPr="005A5FA6" w:rsidRDefault="008442D8" w:rsidP="00D65FAC">
      <w:pPr>
        <w:bidi/>
        <w:rPr>
          <w:rFonts w:cstheme="minorHAnsi"/>
          <w:b/>
          <w:bCs/>
          <w:sz w:val="28"/>
          <w:szCs w:val="28"/>
          <w:u w:val="double"/>
          <w:rtl/>
        </w:rPr>
      </w:pPr>
      <w:r w:rsidRPr="005A5FA6">
        <w:rPr>
          <w:rFonts w:cstheme="minorHAnsi" w:hint="cs"/>
          <w:b/>
          <w:bCs/>
          <w:sz w:val="28"/>
          <w:szCs w:val="28"/>
          <w:u w:val="double"/>
          <w:rtl/>
        </w:rPr>
        <w:lastRenderedPageBreak/>
        <w:t>الفــهـــم:</w:t>
      </w:r>
    </w:p>
    <w:p w14:paraId="4274335A" w14:textId="40320F8F" w:rsidR="008442D8" w:rsidRPr="008442D8" w:rsidRDefault="008442D8" w:rsidP="008442D8">
      <w:pPr>
        <w:pStyle w:val="Paragraphedeliste"/>
        <w:numPr>
          <w:ilvl w:val="0"/>
          <w:numId w:val="1"/>
        </w:numPr>
        <w:bidi/>
        <w:rPr>
          <w:rFonts w:cstheme="minorHAnsi"/>
          <w:sz w:val="28"/>
          <w:szCs w:val="28"/>
          <w:u w:val="single"/>
        </w:rPr>
      </w:pPr>
      <w:r>
        <w:rPr>
          <w:rFonts w:cstheme="minorHAnsi" w:hint="cs"/>
          <w:sz w:val="28"/>
          <w:szCs w:val="28"/>
          <w:rtl/>
        </w:rPr>
        <w:t xml:space="preserve">ما الأطروحة التي </w:t>
      </w:r>
      <w:r w:rsidR="000E1F13">
        <w:rPr>
          <w:rFonts w:cstheme="minorHAnsi" w:hint="cs"/>
          <w:sz w:val="28"/>
          <w:szCs w:val="28"/>
          <w:rtl/>
        </w:rPr>
        <w:t>ت</w:t>
      </w:r>
      <w:r>
        <w:rPr>
          <w:rFonts w:cstheme="minorHAnsi" w:hint="cs"/>
          <w:sz w:val="28"/>
          <w:szCs w:val="28"/>
          <w:rtl/>
        </w:rPr>
        <w:t>تبناها الكاتب</w:t>
      </w:r>
      <w:r w:rsidR="000E1F13">
        <w:rPr>
          <w:rFonts w:cstheme="minorHAnsi" w:hint="cs"/>
          <w:sz w:val="28"/>
          <w:szCs w:val="28"/>
          <w:rtl/>
        </w:rPr>
        <w:t>ة</w:t>
      </w:r>
      <w:r>
        <w:rPr>
          <w:rFonts w:cstheme="minorHAnsi" w:hint="cs"/>
          <w:sz w:val="28"/>
          <w:szCs w:val="28"/>
          <w:rtl/>
        </w:rPr>
        <w:t>؟</w:t>
      </w:r>
    </w:p>
    <w:p w14:paraId="4738B5C4" w14:textId="4F8512EF" w:rsidR="008442D8" w:rsidRPr="008442D8" w:rsidRDefault="003F509E" w:rsidP="008442D8">
      <w:pPr>
        <w:pStyle w:val="Paragraphedeliste"/>
        <w:bidi/>
        <w:rPr>
          <w:rFonts w:cstheme="minorHAnsi"/>
          <w:sz w:val="28"/>
          <w:szCs w:val="28"/>
          <w:u w:val="single"/>
          <w:rtl/>
        </w:rPr>
      </w:pPr>
      <w:r>
        <w:rPr>
          <w:rFonts w:cstheme="minorHAnsi" w:hint="cs"/>
          <w:sz w:val="28"/>
          <w:szCs w:val="28"/>
          <w:rtl/>
        </w:rPr>
        <w:t xml:space="preserve">تبرهن الكاتبة على سوء استغلال التلفزة التونسية صورة المرأة في إعلاناتها الإشهاريّة. </w:t>
      </w:r>
    </w:p>
    <w:p w14:paraId="65A20714" w14:textId="77777777" w:rsidR="008442D8" w:rsidRDefault="008442D8" w:rsidP="008442D8">
      <w:pPr>
        <w:pStyle w:val="Paragraphedeliste"/>
        <w:bidi/>
        <w:ind w:left="1080"/>
        <w:rPr>
          <w:rFonts w:cstheme="minorHAnsi"/>
          <w:sz w:val="28"/>
          <w:szCs w:val="28"/>
        </w:rPr>
      </w:pPr>
    </w:p>
    <w:p w14:paraId="13F6732B" w14:textId="77777777" w:rsidR="008442D8" w:rsidRDefault="008442D8" w:rsidP="008442D8">
      <w:pPr>
        <w:pStyle w:val="Paragraphedeliste"/>
        <w:numPr>
          <w:ilvl w:val="0"/>
          <w:numId w:val="1"/>
        </w:numPr>
        <w:bidi/>
        <w:rPr>
          <w:rFonts w:cstheme="minorHAnsi"/>
          <w:sz w:val="28"/>
          <w:szCs w:val="28"/>
        </w:rPr>
      </w:pPr>
      <w:r>
        <w:rPr>
          <w:rFonts w:cstheme="minorHAnsi" w:hint="cs"/>
          <w:sz w:val="28"/>
          <w:szCs w:val="28"/>
          <w:rtl/>
        </w:rPr>
        <w:t>أ- استخرج من النصّ:</w:t>
      </w:r>
    </w:p>
    <w:p w14:paraId="25E04D60" w14:textId="0D076215" w:rsidR="006B49BD" w:rsidRDefault="008442D8" w:rsidP="008442D8">
      <w:pPr>
        <w:pStyle w:val="Paragraphedeliste"/>
        <w:bidi/>
        <w:ind w:left="1080"/>
        <w:rPr>
          <w:rFonts w:cstheme="minorHAnsi"/>
          <w:sz w:val="28"/>
          <w:szCs w:val="28"/>
          <w:rtl/>
        </w:rPr>
      </w:pPr>
      <w:r>
        <w:rPr>
          <w:rFonts w:cstheme="minorHAnsi" w:hint="cs"/>
          <w:sz w:val="28"/>
          <w:szCs w:val="28"/>
          <w:rtl/>
        </w:rPr>
        <w:t>مرادف</w:t>
      </w:r>
      <w:r w:rsidR="000E1F13">
        <w:rPr>
          <w:rFonts w:cstheme="minorHAnsi" w:hint="cs"/>
          <w:sz w:val="28"/>
          <w:szCs w:val="28"/>
          <w:rtl/>
        </w:rPr>
        <w:t>ا لــــ</w:t>
      </w:r>
      <w:r>
        <w:rPr>
          <w:rFonts w:cstheme="minorHAnsi" w:hint="cs"/>
          <w:sz w:val="28"/>
          <w:szCs w:val="28"/>
          <w:rtl/>
        </w:rPr>
        <w:t>: * ا</w:t>
      </w:r>
      <w:r w:rsidR="00761162">
        <w:rPr>
          <w:rFonts w:cstheme="minorHAnsi" w:hint="cs"/>
          <w:sz w:val="28"/>
          <w:szCs w:val="28"/>
          <w:rtl/>
        </w:rPr>
        <w:t>كتسحت:</w:t>
      </w:r>
      <w:r w:rsidR="00704E82">
        <w:rPr>
          <w:rFonts w:cstheme="minorHAnsi" w:hint="cs"/>
          <w:sz w:val="28"/>
          <w:szCs w:val="28"/>
          <w:rtl/>
        </w:rPr>
        <w:t xml:space="preserve"> </w:t>
      </w:r>
      <w:r w:rsidR="009B2F67">
        <w:rPr>
          <w:rFonts w:cstheme="minorHAnsi" w:hint="cs"/>
          <w:sz w:val="28"/>
          <w:szCs w:val="28"/>
          <w:rtl/>
        </w:rPr>
        <w:t>اقتحمت</w:t>
      </w:r>
      <w:r>
        <w:rPr>
          <w:rFonts w:cstheme="minorHAnsi" w:hint="cs"/>
          <w:sz w:val="28"/>
          <w:szCs w:val="28"/>
          <w:rtl/>
        </w:rPr>
        <w:t xml:space="preserve">    *</w:t>
      </w:r>
      <w:r w:rsidR="00761162">
        <w:rPr>
          <w:rFonts w:cstheme="minorHAnsi" w:hint="cs"/>
          <w:sz w:val="28"/>
          <w:szCs w:val="28"/>
          <w:rtl/>
        </w:rPr>
        <w:t xml:space="preserve">اللمّاعة: </w:t>
      </w:r>
      <w:r w:rsidR="009B2F67">
        <w:rPr>
          <w:rFonts w:cstheme="minorHAnsi" w:hint="cs"/>
          <w:sz w:val="28"/>
          <w:szCs w:val="28"/>
          <w:rtl/>
        </w:rPr>
        <w:t>البراقة</w:t>
      </w:r>
      <w:r w:rsidR="006B49BD">
        <w:rPr>
          <w:rFonts w:cstheme="minorHAnsi" w:hint="cs"/>
          <w:sz w:val="28"/>
          <w:szCs w:val="28"/>
          <w:rtl/>
        </w:rPr>
        <w:t xml:space="preserve"> </w:t>
      </w:r>
    </w:p>
    <w:p w14:paraId="70ACF77C" w14:textId="33435E7F" w:rsidR="008442D8" w:rsidRDefault="006B49BD" w:rsidP="006B49BD">
      <w:pPr>
        <w:pStyle w:val="Paragraphedeliste"/>
        <w:bidi/>
        <w:ind w:left="1080"/>
        <w:rPr>
          <w:rFonts w:cstheme="minorHAnsi"/>
          <w:sz w:val="28"/>
          <w:szCs w:val="28"/>
          <w:rtl/>
        </w:rPr>
      </w:pPr>
      <w:r>
        <w:rPr>
          <w:rFonts w:cstheme="minorHAnsi" w:hint="cs"/>
          <w:sz w:val="28"/>
          <w:szCs w:val="28"/>
          <w:rtl/>
        </w:rPr>
        <w:t xml:space="preserve">* التباين: </w:t>
      </w:r>
      <w:r w:rsidR="00AA6315">
        <w:rPr>
          <w:rFonts w:cstheme="minorHAnsi" w:hint="cs"/>
          <w:sz w:val="28"/>
          <w:szCs w:val="28"/>
          <w:rtl/>
        </w:rPr>
        <w:t>الاختلاف</w:t>
      </w:r>
    </w:p>
    <w:p w14:paraId="369F3919" w14:textId="10E011F9" w:rsidR="008442D8" w:rsidRPr="00761162" w:rsidRDefault="00761162" w:rsidP="00761162">
      <w:pPr>
        <w:pStyle w:val="Paragraphedeliste"/>
        <w:numPr>
          <w:ilvl w:val="0"/>
          <w:numId w:val="1"/>
        </w:numPr>
        <w:bidi/>
        <w:rPr>
          <w:rFonts w:cstheme="minorHAnsi"/>
          <w:sz w:val="28"/>
          <w:szCs w:val="28"/>
        </w:rPr>
      </w:pPr>
      <w:r>
        <w:rPr>
          <w:rFonts w:cstheme="minorHAnsi" w:hint="cs"/>
          <w:sz w:val="28"/>
          <w:szCs w:val="28"/>
          <w:rtl/>
        </w:rPr>
        <w:t xml:space="preserve">ما هي الأسباب الّتي دفعت </w:t>
      </w:r>
      <w:r w:rsidR="006F0C35">
        <w:rPr>
          <w:rFonts w:cstheme="minorHAnsi" w:hint="cs"/>
          <w:sz w:val="28"/>
          <w:szCs w:val="28"/>
          <w:rtl/>
        </w:rPr>
        <w:t>وسائل الإعلام</w:t>
      </w:r>
      <w:r>
        <w:rPr>
          <w:rFonts w:cstheme="minorHAnsi" w:hint="cs"/>
          <w:sz w:val="28"/>
          <w:szCs w:val="28"/>
          <w:rtl/>
        </w:rPr>
        <w:t xml:space="preserve"> إلى </w:t>
      </w:r>
      <w:r w:rsidR="006F0C35">
        <w:rPr>
          <w:rFonts w:cstheme="minorHAnsi" w:hint="cs"/>
          <w:sz w:val="28"/>
          <w:szCs w:val="28"/>
          <w:rtl/>
        </w:rPr>
        <w:t>سوء استغلال المرأة</w:t>
      </w:r>
      <w:r>
        <w:rPr>
          <w:rFonts w:cstheme="minorHAnsi" w:hint="cs"/>
          <w:sz w:val="28"/>
          <w:szCs w:val="28"/>
          <w:rtl/>
        </w:rPr>
        <w:t>؟</w:t>
      </w:r>
      <w:r w:rsidR="006F0C35">
        <w:rPr>
          <w:rFonts w:cstheme="minorHAnsi" w:hint="cs"/>
          <w:sz w:val="28"/>
          <w:szCs w:val="28"/>
          <w:rtl/>
        </w:rPr>
        <w:t>:</w:t>
      </w:r>
      <w:r>
        <w:rPr>
          <w:rFonts w:cstheme="minorHAnsi" w:hint="cs"/>
          <w:sz w:val="28"/>
          <w:szCs w:val="28"/>
          <w:rtl/>
        </w:rPr>
        <w:t xml:space="preserve"> </w:t>
      </w:r>
    </w:p>
    <w:p w14:paraId="155E4109" w14:textId="6FD95827" w:rsidR="008442D8" w:rsidRDefault="00AA6315" w:rsidP="00B9677D">
      <w:pPr>
        <w:pStyle w:val="Paragraphedeliste"/>
        <w:bidi/>
        <w:rPr>
          <w:rFonts w:cstheme="minorHAnsi"/>
          <w:sz w:val="28"/>
          <w:szCs w:val="28"/>
        </w:rPr>
      </w:pPr>
      <w:r>
        <w:rPr>
          <w:rFonts w:cstheme="minorHAnsi" w:hint="cs"/>
          <w:sz w:val="28"/>
          <w:szCs w:val="28"/>
          <w:rtl/>
        </w:rPr>
        <w:t xml:space="preserve">الأسباب التي دفعت وسائل الإعلام إلى سوء استغلال المرأة </w:t>
      </w:r>
      <w:r w:rsidR="00945A67">
        <w:rPr>
          <w:rFonts w:cstheme="minorHAnsi" w:hint="cs"/>
          <w:sz w:val="28"/>
          <w:szCs w:val="28"/>
          <w:rtl/>
        </w:rPr>
        <w:t>هي ال</w:t>
      </w:r>
      <w:r>
        <w:rPr>
          <w:rFonts w:cstheme="minorHAnsi" w:hint="cs"/>
          <w:sz w:val="28"/>
          <w:szCs w:val="28"/>
          <w:rtl/>
        </w:rPr>
        <w:t xml:space="preserve">وضع الاقتصادي الصعب </w:t>
      </w:r>
      <w:r w:rsidR="00945A67">
        <w:rPr>
          <w:rFonts w:cstheme="minorHAnsi" w:hint="cs"/>
          <w:sz w:val="28"/>
          <w:szCs w:val="28"/>
          <w:rtl/>
        </w:rPr>
        <w:t xml:space="preserve">لهذه المؤسسات </w:t>
      </w:r>
      <w:r>
        <w:rPr>
          <w:rFonts w:cstheme="minorHAnsi" w:hint="cs"/>
          <w:sz w:val="28"/>
          <w:szCs w:val="28"/>
          <w:rtl/>
        </w:rPr>
        <w:t>وغياب الرقابة</w:t>
      </w:r>
      <w:r w:rsidR="00945A67">
        <w:rPr>
          <w:rFonts w:cstheme="minorHAnsi" w:hint="cs"/>
          <w:sz w:val="28"/>
          <w:szCs w:val="28"/>
          <w:rtl/>
        </w:rPr>
        <w:t>.</w:t>
      </w:r>
    </w:p>
    <w:p w14:paraId="5BF1BEA6" w14:textId="58F3710B" w:rsidR="008442D8" w:rsidRDefault="00761162" w:rsidP="008442D8">
      <w:pPr>
        <w:pStyle w:val="Paragraphedeliste"/>
        <w:numPr>
          <w:ilvl w:val="0"/>
          <w:numId w:val="1"/>
        </w:numPr>
        <w:bidi/>
        <w:rPr>
          <w:rFonts w:cstheme="minorHAnsi"/>
          <w:sz w:val="28"/>
          <w:szCs w:val="28"/>
          <w:rtl/>
        </w:rPr>
      </w:pPr>
      <w:r>
        <w:rPr>
          <w:rFonts w:cstheme="minorHAnsi" w:hint="cs"/>
          <w:sz w:val="28"/>
          <w:szCs w:val="28"/>
          <w:rtl/>
        </w:rPr>
        <w:t>ما هو الحلّ حسب</w:t>
      </w:r>
      <w:r w:rsidR="008442D8">
        <w:rPr>
          <w:rFonts w:cstheme="minorHAnsi" w:hint="cs"/>
          <w:sz w:val="28"/>
          <w:szCs w:val="28"/>
          <w:rtl/>
        </w:rPr>
        <w:t xml:space="preserve"> رأيك</w:t>
      </w:r>
      <w:r>
        <w:rPr>
          <w:rFonts w:cstheme="minorHAnsi" w:hint="cs"/>
          <w:sz w:val="28"/>
          <w:szCs w:val="28"/>
          <w:rtl/>
        </w:rPr>
        <w:t xml:space="preserve"> للقضاء على مثل هذا الاستغلال للمرأة؟</w:t>
      </w:r>
      <w:r w:rsidR="008442D8">
        <w:rPr>
          <w:rFonts w:cstheme="minorHAnsi" w:hint="cs"/>
          <w:sz w:val="28"/>
          <w:szCs w:val="28"/>
          <w:rtl/>
        </w:rPr>
        <w:t>:</w:t>
      </w:r>
    </w:p>
    <w:p w14:paraId="642BD1FA" w14:textId="02FF029A" w:rsidR="008442D8" w:rsidRDefault="00AA6315" w:rsidP="008442D8">
      <w:pPr>
        <w:pStyle w:val="Paragraphedeliste"/>
        <w:bidi/>
        <w:rPr>
          <w:rFonts w:cstheme="minorHAnsi"/>
          <w:sz w:val="28"/>
          <w:szCs w:val="28"/>
        </w:rPr>
      </w:pPr>
      <w:r>
        <w:rPr>
          <w:rFonts w:cstheme="minorHAnsi" w:hint="cs"/>
          <w:sz w:val="28"/>
          <w:szCs w:val="28"/>
          <w:rtl/>
        </w:rPr>
        <w:t xml:space="preserve">أرى أنّ الحلّ يكمن في ثلاثة جوانب: سنّ قوانين زجريّة وتفعيل الرقابة، والقيام بحملات توعية </w:t>
      </w:r>
    </w:p>
    <w:p w14:paraId="00233E57" w14:textId="77777777" w:rsidR="008442D8" w:rsidRPr="005A5FA6" w:rsidRDefault="008442D8" w:rsidP="008442D8">
      <w:pPr>
        <w:pStyle w:val="Paragraphedeliste"/>
        <w:bidi/>
        <w:rPr>
          <w:rFonts w:cstheme="minorHAnsi"/>
          <w:b/>
          <w:bCs/>
          <w:sz w:val="28"/>
          <w:szCs w:val="28"/>
          <w:u w:val="double"/>
        </w:rPr>
      </w:pPr>
      <w:r w:rsidRPr="005A5FA6">
        <w:rPr>
          <w:rFonts w:cstheme="minorHAnsi" w:hint="cs"/>
          <w:b/>
          <w:bCs/>
          <w:sz w:val="28"/>
          <w:szCs w:val="28"/>
          <w:u w:val="double"/>
          <w:rtl/>
        </w:rPr>
        <w:t>الـــلــــغـــــــة:</w:t>
      </w:r>
    </w:p>
    <w:p w14:paraId="631B2CE7" w14:textId="065F21FF" w:rsidR="008442D8" w:rsidRDefault="008442D8" w:rsidP="008442D8">
      <w:pPr>
        <w:pStyle w:val="Paragraphedeliste"/>
        <w:numPr>
          <w:ilvl w:val="0"/>
          <w:numId w:val="4"/>
        </w:numPr>
        <w:bidi/>
        <w:rPr>
          <w:rFonts w:cstheme="minorHAnsi"/>
          <w:sz w:val="28"/>
          <w:szCs w:val="28"/>
        </w:rPr>
      </w:pPr>
      <w:r>
        <w:rPr>
          <w:rFonts w:cstheme="minorHAnsi" w:hint="cs"/>
          <w:sz w:val="28"/>
          <w:szCs w:val="28"/>
          <w:rtl/>
        </w:rPr>
        <w:t xml:space="preserve">أ- </w:t>
      </w:r>
      <w:r w:rsidR="00ED71B4">
        <w:rPr>
          <w:rFonts w:cstheme="minorHAnsi" w:hint="cs"/>
          <w:sz w:val="28"/>
          <w:szCs w:val="28"/>
          <w:rtl/>
        </w:rPr>
        <w:t>حدد معنى كل حرف استئناف وفق سياقه</w:t>
      </w:r>
      <w:r>
        <w:rPr>
          <w:rFonts w:cstheme="minorHAnsi" w:hint="cs"/>
          <w:sz w:val="28"/>
          <w:szCs w:val="28"/>
          <w:rtl/>
        </w:rPr>
        <w:t>:</w:t>
      </w:r>
    </w:p>
    <w:tbl>
      <w:tblPr>
        <w:tblStyle w:val="Grilledutableau"/>
        <w:bidiVisual/>
        <w:tblW w:w="0" w:type="auto"/>
        <w:tblInd w:w="1080" w:type="dxa"/>
        <w:tblLook w:val="04A0" w:firstRow="1" w:lastRow="0" w:firstColumn="1" w:lastColumn="0" w:noHBand="0" w:noVBand="1"/>
      </w:tblPr>
      <w:tblGrid>
        <w:gridCol w:w="1569"/>
        <w:gridCol w:w="1640"/>
        <w:gridCol w:w="1607"/>
        <w:gridCol w:w="1565"/>
        <w:gridCol w:w="1601"/>
      </w:tblGrid>
      <w:tr w:rsidR="00ED71B4" w14:paraId="66437373" w14:textId="77777777" w:rsidTr="00ED71B4">
        <w:tc>
          <w:tcPr>
            <w:tcW w:w="1812" w:type="dxa"/>
          </w:tcPr>
          <w:p w14:paraId="57C2AA46" w14:textId="724F110E" w:rsidR="00ED71B4" w:rsidRDefault="00ED71B4" w:rsidP="00ED71B4">
            <w:pPr>
              <w:pStyle w:val="Paragraphedeliste"/>
              <w:bidi/>
              <w:ind w:left="0"/>
              <w:rPr>
                <w:rFonts w:cstheme="minorHAnsi"/>
                <w:sz w:val="28"/>
                <w:szCs w:val="28"/>
                <w:rtl/>
              </w:rPr>
            </w:pPr>
            <w:r>
              <w:rPr>
                <w:rFonts w:cstheme="minorHAnsi" w:hint="cs"/>
                <w:sz w:val="28"/>
                <w:szCs w:val="28"/>
                <w:rtl/>
              </w:rPr>
              <w:t>الحرف</w:t>
            </w:r>
          </w:p>
        </w:tc>
        <w:tc>
          <w:tcPr>
            <w:tcW w:w="1812" w:type="dxa"/>
          </w:tcPr>
          <w:p w14:paraId="620B34C4" w14:textId="3E28E60D" w:rsidR="00ED71B4" w:rsidRDefault="00ED71B4" w:rsidP="00ED71B4">
            <w:pPr>
              <w:pStyle w:val="Paragraphedeliste"/>
              <w:bidi/>
              <w:ind w:left="0"/>
              <w:rPr>
                <w:rFonts w:cstheme="minorHAnsi"/>
                <w:sz w:val="28"/>
                <w:szCs w:val="28"/>
                <w:rtl/>
              </w:rPr>
            </w:pPr>
            <w:r>
              <w:rPr>
                <w:rFonts w:cstheme="minorHAnsi" w:hint="cs"/>
                <w:sz w:val="28"/>
                <w:szCs w:val="28"/>
                <w:rtl/>
              </w:rPr>
              <w:t>غير أن</w:t>
            </w:r>
            <w:r w:rsidR="002400EA">
              <w:rPr>
                <w:rFonts w:cstheme="minorHAnsi" w:hint="cs"/>
                <w:sz w:val="28"/>
                <w:szCs w:val="28"/>
                <w:rtl/>
              </w:rPr>
              <w:t>ّ</w:t>
            </w:r>
          </w:p>
        </w:tc>
        <w:tc>
          <w:tcPr>
            <w:tcW w:w="1812" w:type="dxa"/>
          </w:tcPr>
          <w:p w14:paraId="62F42E46" w14:textId="722FC329" w:rsidR="00ED71B4" w:rsidRDefault="00ED71B4" w:rsidP="00ED71B4">
            <w:pPr>
              <w:pStyle w:val="Paragraphedeliste"/>
              <w:bidi/>
              <w:ind w:left="0"/>
              <w:rPr>
                <w:rFonts w:cstheme="minorHAnsi"/>
                <w:sz w:val="28"/>
                <w:szCs w:val="28"/>
                <w:rtl/>
              </w:rPr>
            </w:pPr>
            <w:r>
              <w:rPr>
                <w:rFonts w:cstheme="minorHAnsi" w:hint="cs"/>
                <w:sz w:val="28"/>
                <w:szCs w:val="28"/>
                <w:rtl/>
              </w:rPr>
              <w:t>فــ(المرأة)</w:t>
            </w:r>
          </w:p>
        </w:tc>
        <w:tc>
          <w:tcPr>
            <w:tcW w:w="1813" w:type="dxa"/>
          </w:tcPr>
          <w:p w14:paraId="4CA022EC" w14:textId="310850AC" w:rsidR="00ED71B4" w:rsidRDefault="00ED71B4" w:rsidP="00ED71B4">
            <w:pPr>
              <w:pStyle w:val="Paragraphedeliste"/>
              <w:bidi/>
              <w:ind w:left="0"/>
              <w:rPr>
                <w:rFonts w:cstheme="minorHAnsi"/>
                <w:sz w:val="28"/>
                <w:szCs w:val="28"/>
                <w:rtl/>
              </w:rPr>
            </w:pPr>
            <w:r>
              <w:rPr>
                <w:rFonts w:cstheme="minorHAnsi" w:hint="cs"/>
                <w:sz w:val="28"/>
                <w:szCs w:val="28"/>
                <w:rtl/>
              </w:rPr>
              <w:t>بل</w:t>
            </w:r>
          </w:p>
        </w:tc>
        <w:tc>
          <w:tcPr>
            <w:tcW w:w="1813" w:type="dxa"/>
          </w:tcPr>
          <w:p w14:paraId="36689C5D" w14:textId="04597612" w:rsidR="00ED71B4" w:rsidRDefault="00ED71B4" w:rsidP="00ED71B4">
            <w:pPr>
              <w:pStyle w:val="Paragraphedeliste"/>
              <w:bidi/>
              <w:ind w:left="0"/>
              <w:rPr>
                <w:rFonts w:cstheme="minorHAnsi"/>
                <w:sz w:val="28"/>
                <w:szCs w:val="28"/>
                <w:rtl/>
              </w:rPr>
            </w:pPr>
            <w:r>
              <w:rPr>
                <w:rFonts w:cstheme="minorHAnsi" w:hint="cs"/>
                <w:sz w:val="28"/>
                <w:szCs w:val="28"/>
                <w:rtl/>
              </w:rPr>
              <w:t>و(تكمن)</w:t>
            </w:r>
          </w:p>
        </w:tc>
      </w:tr>
      <w:tr w:rsidR="00ED71B4" w14:paraId="22C1C065" w14:textId="77777777" w:rsidTr="00ED71B4">
        <w:tc>
          <w:tcPr>
            <w:tcW w:w="1812" w:type="dxa"/>
          </w:tcPr>
          <w:p w14:paraId="44B0F08C" w14:textId="0D7DCEBB" w:rsidR="00ED71B4" w:rsidRDefault="00ED71B4" w:rsidP="00ED71B4">
            <w:pPr>
              <w:pStyle w:val="Paragraphedeliste"/>
              <w:bidi/>
              <w:ind w:left="0"/>
              <w:rPr>
                <w:rFonts w:cstheme="minorHAnsi"/>
                <w:sz w:val="28"/>
                <w:szCs w:val="28"/>
                <w:rtl/>
              </w:rPr>
            </w:pPr>
            <w:r>
              <w:rPr>
                <w:rFonts w:cstheme="minorHAnsi" w:hint="cs"/>
                <w:sz w:val="28"/>
                <w:szCs w:val="28"/>
                <w:rtl/>
              </w:rPr>
              <w:t>المعنى</w:t>
            </w:r>
          </w:p>
        </w:tc>
        <w:tc>
          <w:tcPr>
            <w:tcW w:w="1812" w:type="dxa"/>
          </w:tcPr>
          <w:p w14:paraId="530908AB" w14:textId="16F921FC" w:rsidR="00ED71B4" w:rsidRDefault="00AA6315" w:rsidP="00ED71B4">
            <w:pPr>
              <w:pStyle w:val="Paragraphedeliste"/>
              <w:bidi/>
              <w:ind w:left="0"/>
              <w:rPr>
                <w:rFonts w:cstheme="minorHAnsi"/>
                <w:sz w:val="28"/>
                <w:szCs w:val="28"/>
                <w:rtl/>
              </w:rPr>
            </w:pPr>
            <w:r>
              <w:rPr>
                <w:rFonts w:cstheme="minorHAnsi" w:hint="cs"/>
                <w:sz w:val="28"/>
                <w:szCs w:val="28"/>
                <w:rtl/>
              </w:rPr>
              <w:t>الاستدراك</w:t>
            </w:r>
          </w:p>
        </w:tc>
        <w:tc>
          <w:tcPr>
            <w:tcW w:w="1812" w:type="dxa"/>
          </w:tcPr>
          <w:p w14:paraId="1C9E71D9" w14:textId="1BE58D82" w:rsidR="00ED71B4" w:rsidRDefault="00AA6315" w:rsidP="00ED71B4">
            <w:pPr>
              <w:pStyle w:val="Paragraphedeliste"/>
              <w:bidi/>
              <w:ind w:left="0"/>
              <w:rPr>
                <w:rFonts w:cstheme="minorHAnsi"/>
                <w:sz w:val="28"/>
                <w:szCs w:val="28"/>
                <w:rtl/>
              </w:rPr>
            </w:pPr>
            <w:r>
              <w:rPr>
                <w:rFonts w:cstheme="minorHAnsi" w:hint="cs"/>
                <w:sz w:val="28"/>
                <w:szCs w:val="28"/>
                <w:rtl/>
              </w:rPr>
              <w:t>التفسير</w:t>
            </w:r>
          </w:p>
        </w:tc>
        <w:tc>
          <w:tcPr>
            <w:tcW w:w="1813" w:type="dxa"/>
          </w:tcPr>
          <w:p w14:paraId="058250A0" w14:textId="64792C11" w:rsidR="00ED71B4" w:rsidRDefault="00AA6315" w:rsidP="00ED71B4">
            <w:pPr>
              <w:pStyle w:val="Paragraphedeliste"/>
              <w:bidi/>
              <w:ind w:left="0"/>
              <w:rPr>
                <w:rFonts w:cstheme="minorHAnsi"/>
                <w:sz w:val="28"/>
                <w:szCs w:val="28"/>
                <w:rtl/>
              </w:rPr>
            </w:pPr>
            <w:r>
              <w:rPr>
                <w:rFonts w:cstheme="minorHAnsi" w:hint="cs"/>
                <w:sz w:val="28"/>
                <w:szCs w:val="28"/>
                <w:rtl/>
              </w:rPr>
              <w:t>التقرير</w:t>
            </w:r>
          </w:p>
        </w:tc>
        <w:tc>
          <w:tcPr>
            <w:tcW w:w="1813" w:type="dxa"/>
          </w:tcPr>
          <w:p w14:paraId="735BC5D7" w14:textId="1DAF08B7" w:rsidR="00ED71B4" w:rsidRDefault="00AA6315" w:rsidP="00ED71B4">
            <w:pPr>
              <w:pStyle w:val="Paragraphedeliste"/>
              <w:bidi/>
              <w:ind w:left="0"/>
              <w:rPr>
                <w:rFonts w:cstheme="minorHAnsi"/>
                <w:sz w:val="28"/>
                <w:szCs w:val="28"/>
                <w:rtl/>
              </w:rPr>
            </w:pPr>
            <w:r>
              <w:rPr>
                <w:rFonts w:cstheme="minorHAnsi" w:hint="cs"/>
                <w:sz w:val="28"/>
                <w:szCs w:val="28"/>
                <w:rtl/>
              </w:rPr>
              <w:t>الجمع دون ترتيب</w:t>
            </w:r>
          </w:p>
        </w:tc>
      </w:tr>
    </w:tbl>
    <w:p w14:paraId="24967496" w14:textId="5EEE1F08" w:rsidR="008442D8" w:rsidRPr="00AA6315" w:rsidRDefault="008442D8" w:rsidP="00AA6315">
      <w:pPr>
        <w:bidi/>
        <w:rPr>
          <w:rFonts w:cstheme="minorHAnsi"/>
          <w:sz w:val="28"/>
          <w:szCs w:val="28"/>
        </w:rPr>
      </w:pPr>
    </w:p>
    <w:p w14:paraId="4D6009FF" w14:textId="0D7E7CCA" w:rsidR="005244AF" w:rsidRPr="006F0C35" w:rsidRDefault="005244AF" w:rsidP="006F0C35">
      <w:pPr>
        <w:pStyle w:val="Paragraphedeliste"/>
        <w:numPr>
          <w:ilvl w:val="0"/>
          <w:numId w:val="14"/>
        </w:numPr>
        <w:bidi/>
        <w:rPr>
          <w:rFonts w:cstheme="minorHAnsi"/>
          <w:sz w:val="28"/>
          <w:szCs w:val="28"/>
        </w:rPr>
      </w:pPr>
      <w:r w:rsidRPr="006F0C35">
        <w:rPr>
          <w:rFonts w:cstheme="minorHAnsi" w:hint="cs"/>
          <w:sz w:val="28"/>
          <w:szCs w:val="28"/>
          <w:rtl/>
        </w:rPr>
        <w:t xml:space="preserve">أنتج </w:t>
      </w:r>
      <w:r w:rsidR="00216161">
        <w:rPr>
          <w:rFonts w:cstheme="minorHAnsi" w:hint="cs"/>
          <w:sz w:val="28"/>
          <w:szCs w:val="28"/>
          <w:rtl/>
        </w:rPr>
        <w:t xml:space="preserve">في كل مرة </w:t>
      </w:r>
      <w:r w:rsidRPr="006F0C35">
        <w:rPr>
          <w:rFonts w:cstheme="minorHAnsi" w:hint="cs"/>
          <w:sz w:val="28"/>
          <w:szCs w:val="28"/>
          <w:rtl/>
        </w:rPr>
        <w:t>جملتين تتعلقان بمعاني النصّ تربط بينها بحرف يفيد</w:t>
      </w:r>
      <w:r w:rsidR="008442D8" w:rsidRPr="006F0C35">
        <w:rPr>
          <w:rFonts w:cstheme="minorHAnsi" w:hint="cs"/>
          <w:sz w:val="28"/>
          <w:szCs w:val="28"/>
          <w:rtl/>
        </w:rPr>
        <w:t>:</w:t>
      </w:r>
    </w:p>
    <w:p w14:paraId="0A581E2A" w14:textId="485E9982" w:rsidR="008442D8" w:rsidRDefault="005244AF" w:rsidP="008442D8">
      <w:pPr>
        <w:pStyle w:val="Paragraphedeliste"/>
        <w:numPr>
          <w:ilvl w:val="0"/>
          <w:numId w:val="6"/>
        </w:numPr>
        <w:bidi/>
        <w:rPr>
          <w:rFonts w:cstheme="minorHAnsi"/>
          <w:sz w:val="28"/>
          <w:szCs w:val="28"/>
        </w:rPr>
      </w:pPr>
      <w:r>
        <w:rPr>
          <w:rFonts w:cstheme="minorHAnsi" w:hint="cs"/>
          <w:sz w:val="28"/>
          <w:szCs w:val="28"/>
          <w:rtl/>
        </w:rPr>
        <w:t>طلب التعيين</w:t>
      </w:r>
      <w:r w:rsidR="008442D8">
        <w:rPr>
          <w:rFonts w:cstheme="minorHAnsi" w:hint="cs"/>
          <w:sz w:val="28"/>
          <w:szCs w:val="28"/>
          <w:rtl/>
        </w:rPr>
        <w:t xml:space="preserve">: </w:t>
      </w:r>
      <w:r w:rsidR="002A2AE8">
        <w:rPr>
          <w:rFonts w:cstheme="minorHAnsi" w:hint="cs"/>
          <w:sz w:val="28"/>
          <w:szCs w:val="28"/>
          <w:rtl/>
        </w:rPr>
        <w:t>أ تحترم وسائل الإعلام المرأة أم تمتهنها.</w:t>
      </w:r>
    </w:p>
    <w:p w14:paraId="7189EBA0" w14:textId="3610A408" w:rsidR="008442D8" w:rsidRDefault="005244AF" w:rsidP="008442D8">
      <w:pPr>
        <w:pStyle w:val="Paragraphedeliste"/>
        <w:numPr>
          <w:ilvl w:val="0"/>
          <w:numId w:val="6"/>
        </w:numPr>
        <w:bidi/>
        <w:rPr>
          <w:rFonts w:cstheme="minorHAnsi"/>
          <w:sz w:val="28"/>
          <w:szCs w:val="28"/>
        </w:rPr>
      </w:pPr>
      <w:r>
        <w:rPr>
          <w:rFonts w:cstheme="minorHAnsi" w:hint="cs"/>
          <w:sz w:val="28"/>
          <w:szCs w:val="28"/>
          <w:rtl/>
        </w:rPr>
        <w:t>الجمع بين ما هو مستبعد</w:t>
      </w:r>
      <w:r w:rsidR="008442D8">
        <w:rPr>
          <w:rFonts w:cstheme="minorHAnsi" w:hint="cs"/>
          <w:sz w:val="28"/>
          <w:szCs w:val="28"/>
          <w:rtl/>
        </w:rPr>
        <w:t xml:space="preserve">: </w:t>
      </w:r>
      <w:r w:rsidR="002A2AE8">
        <w:rPr>
          <w:rFonts w:cstheme="minorHAnsi" w:hint="cs"/>
          <w:sz w:val="28"/>
          <w:szCs w:val="28"/>
          <w:rtl/>
        </w:rPr>
        <w:t xml:space="preserve">امتهنت وسائل الإعلام </w:t>
      </w:r>
      <w:proofErr w:type="spellStart"/>
      <w:r w:rsidR="002A2AE8">
        <w:rPr>
          <w:rFonts w:cstheme="minorHAnsi" w:hint="cs"/>
          <w:sz w:val="28"/>
          <w:szCs w:val="28"/>
          <w:rtl/>
        </w:rPr>
        <w:t>المراة</w:t>
      </w:r>
      <w:proofErr w:type="spellEnd"/>
      <w:r w:rsidR="002A2AE8">
        <w:rPr>
          <w:rFonts w:cstheme="minorHAnsi" w:hint="cs"/>
          <w:sz w:val="28"/>
          <w:szCs w:val="28"/>
          <w:rtl/>
        </w:rPr>
        <w:t>، حتّى جسدها لم يسلم من انتهاكاتها.</w:t>
      </w:r>
    </w:p>
    <w:p w14:paraId="6C8B7E37" w14:textId="77777777" w:rsidR="008A6911" w:rsidRDefault="008442D8" w:rsidP="008442D8">
      <w:pPr>
        <w:pStyle w:val="Paragraphedeliste"/>
        <w:numPr>
          <w:ilvl w:val="0"/>
          <w:numId w:val="4"/>
        </w:numPr>
        <w:bidi/>
        <w:rPr>
          <w:rFonts w:cstheme="minorHAnsi"/>
          <w:sz w:val="28"/>
          <w:szCs w:val="28"/>
        </w:rPr>
      </w:pPr>
      <w:r>
        <w:rPr>
          <w:rFonts w:cstheme="minorHAnsi" w:hint="cs"/>
          <w:sz w:val="28"/>
          <w:szCs w:val="28"/>
          <w:rtl/>
        </w:rPr>
        <w:t xml:space="preserve">أ- </w:t>
      </w:r>
      <w:r w:rsidR="008A6911">
        <w:rPr>
          <w:rFonts w:cstheme="minorHAnsi" w:hint="cs"/>
          <w:sz w:val="28"/>
          <w:szCs w:val="28"/>
          <w:rtl/>
        </w:rPr>
        <w:t>ضع المثال التالي في الخانة المناسبة له ثمّ أتمم تعمير الجدول:</w:t>
      </w:r>
    </w:p>
    <w:p w14:paraId="53214612" w14:textId="3C4F3BB5" w:rsidR="008442D8" w:rsidRDefault="008A6911" w:rsidP="008A6911">
      <w:pPr>
        <w:pStyle w:val="Paragraphedeliste"/>
        <w:bidi/>
        <w:ind w:left="1080"/>
        <w:rPr>
          <w:rFonts w:cstheme="minorHAnsi"/>
          <w:sz w:val="28"/>
          <w:szCs w:val="28"/>
          <w:rtl/>
        </w:rPr>
      </w:pPr>
      <w:r>
        <w:rPr>
          <w:rFonts w:cstheme="minorHAnsi" w:hint="cs"/>
          <w:sz w:val="28"/>
          <w:szCs w:val="28"/>
          <w:rtl/>
        </w:rPr>
        <w:t>المثال: واعلم أنّ هذه بعض عيّنات</w:t>
      </w:r>
      <w:r w:rsidR="008F2D74">
        <w:rPr>
          <w:rFonts w:cstheme="minorHAnsi" w:hint="cs"/>
          <w:sz w:val="28"/>
          <w:szCs w:val="28"/>
          <w:rtl/>
        </w:rPr>
        <w:t>....:</w:t>
      </w:r>
    </w:p>
    <w:tbl>
      <w:tblPr>
        <w:tblStyle w:val="Grilledutableau"/>
        <w:bidiVisual/>
        <w:tblW w:w="0" w:type="auto"/>
        <w:tblInd w:w="1080" w:type="dxa"/>
        <w:tblLook w:val="04A0" w:firstRow="1" w:lastRow="0" w:firstColumn="1" w:lastColumn="0" w:noHBand="0" w:noVBand="1"/>
      </w:tblPr>
      <w:tblGrid>
        <w:gridCol w:w="1583"/>
        <w:gridCol w:w="1593"/>
        <w:gridCol w:w="1629"/>
        <w:gridCol w:w="1601"/>
        <w:gridCol w:w="1576"/>
      </w:tblGrid>
      <w:tr w:rsidR="008A6911" w14:paraId="6B343FB5" w14:textId="77777777" w:rsidTr="008A6911">
        <w:tc>
          <w:tcPr>
            <w:tcW w:w="1812" w:type="dxa"/>
          </w:tcPr>
          <w:p w14:paraId="0BD5017A" w14:textId="0FFC65A2" w:rsidR="008A6911" w:rsidRDefault="008A6911" w:rsidP="008A6911">
            <w:pPr>
              <w:pStyle w:val="Paragraphedeliste"/>
              <w:bidi/>
              <w:ind w:left="0"/>
              <w:rPr>
                <w:rFonts w:cstheme="minorHAnsi"/>
                <w:sz w:val="28"/>
                <w:szCs w:val="28"/>
                <w:rtl/>
              </w:rPr>
            </w:pPr>
            <w:r>
              <w:rPr>
                <w:rFonts w:cstheme="minorHAnsi" w:hint="cs"/>
                <w:sz w:val="28"/>
                <w:szCs w:val="28"/>
                <w:rtl/>
              </w:rPr>
              <w:t>بنية الأمر</w:t>
            </w:r>
          </w:p>
        </w:tc>
        <w:tc>
          <w:tcPr>
            <w:tcW w:w="1812" w:type="dxa"/>
          </w:tcPr>
          <w:p w14:paraId="05A66BFB" w14:textId="440DBF8A" w:rsidR="008A6911" w:rsidRDefault="008A6911" w:rsidP="008A6911">
            <w:pPr>
              <w:pStyle w:val="Paragraphedeliste"/>
              <w:bidi/>
              <w:ind w:left="0"/>
              <w:rPr>
                <w:rFonts w:cstheme="minorHAnsi"/>
                <w:sz w:val="28"/>
                <w:szCs w:val="28"/>
                <w:rtl/>
              </w:rPr>
            </w:pPr>
            <w:r>
              <w:rPr>
                <w:rFonts w:cstheme="minorHAnsi" w:hint="cs"/>
                <w:sz w:val="28"/>
                <w:szCs w:val="28"/>
                <w:rtl/>
              </w:rPr>
              <w:t>فعل أمر</w:t>
            </w:r>
          </w:p>
        </w:tc>
        <w:tc>
          <w:tcPr>
            <w:tcW w:w="1812" w:type="dxa"/>
          </w:tcPr>
          <w:p w14:paraId="5C893AAC" w14:textId="15AC9A6F" w:rsidR="008A6911" w:rsidRDefault="008A6911" w:rsidP="008A6911">
            <w:pPr>
              <w:pStyle w:val="Paragraphedeliste"/>
              <w:bidi/>
              <w:ind w:left="0"/>
              <w:rPr>
                <w:rFonts w:cstheme="minorHAnsi"/>
                <w:sz w:val="28"/>
                <w:szCs w:val="28"/>
                <w:rtl/>
              </w:rPr>
            </w:pPr>
            <w:r>
              <w:rPr>
                <w:rFonts w:cstheme="minorHAnsi" w:hint="cs"/>
                <w:sz w:val="28"/>
                <w:szCs w:val="28"/>
                <w:rtl/>
              </w:rPr>
              <w:t>مصدر منصوب</w:t>
            </w:r>
          </w:p>
        </w:tc>
        <w:tc>
          <w:tcPr>
            <w:tcW w:w="1813" w:type="dxa"/>
          </w:tcPr>
          <w:p w14:paraId="179CC50F" w14:textId="1414C460" w:rsidR="008A6911" w:rsidRDefault="008A6911" w:rsidP="008A6911">
            <w:pPr>
              <w:pStyle w:val="Paragraphedeliste"/>
              <w:bidi/>
              <w:ind w:left="0"/>
              <w:rPr>
                <w:rFonts w:cstheme="minorHAnsi"/>
                <w:sz w:val="28"/>
                <w:szCs w:val="28"/>
                <w:rtl/>
              </w:rPr>
            </w:pPr>
            <w:r>
              <w:rPr>
                <w:rFonts w:cstheme="minorHAnsi" w:hint="cs"/>
                <w:sz w:val="28"/>
                <w:szCs w:val="28"/>
                <w:rtl/>
              </w:rPr>
              <w:t xml:space="preserve">لام الأمر+ مضارع </w:t>
            </w:r>
            <w:r w:rsidR="00216161">
              <w:rPr>
                <w:rFonts w:cstheme="minorHAnsi" w:hint="cs"/>
                <w:sz w:val="28"/>
                <w:szCs w:val="28"/>
                <w:rtl/>
              </w:rPr>
              <w:t>مجزوم</w:t>
            </w:r>
          </w:p>
        </w:tc>
        <w:tc>
          <w:tcPr>
            <w:tcW w:w="1813" w:type="dxa"/>
          </w:tcPr>
          <w:p w14:paraId="74408B7D" w14:textId="4305E5EC" w:rsidR="008A6911" w:rsidRDefault="008A6911" w:rsidP="008A6911">
            <w:pPr>
              <w:pStyle w:val="Paragraphedeliste"/>
              <w:bidi/>
              <w:ind w:left="0"/>
              <w:rPr>
                <w:rFonts w:cstheme="minorHAnsi"/>
                <w:sz w:val="28"/>
                <w:szCs w:val="28"/>
                <w:rtl/>
              </w:rPr>
            </w:pPr>
            <w:r>
              <w:rPr>
                <w:rFonts w:cstheme="minorHAnsi" w:hint="cs"/>
                <w:sz w:val="28"/>
                <w:szCs w:val="28"/>
                <w:rtl/>
              </w:rPr>
              <w:t>اسم فعل أمر</w:t>
            </w:r>
          </w:p>
        </w:tc>
      </w:tr>
      <w:tr w:rsidR="008A6911" w14:paraId="23A7765C" w14:textId="77777777" w:rsidTr="008A6911">
        <w:tc>
          <w:tcPr>
            <w:tcW w:w="1812" w:type="dxa"/>
          </w:tcPr>
          <w:p w14:paraId="4E7CE1FD" w14:textId="609458DD" w:rsidR="008A6911" w:rsidRDefault="008A6911" w:rsidP="008A6911">
            <w:pPr>
              <w:pStyle w:val="Paragraphedeliste"/>
              <w:bidi/>
              <w:ind w:left="0"/>
              <w:rPr>
                <w:rFonts w:cstheme="minorHAnsi"/>
                <w:sz w:val="28"/>
                <w:szCs w:val="28"/>
                <w:rtl/>
              </w:rPr>
            </w:pPr>
            <w:r>
              <w:rPr>
                <w:rFonts w:cstheme="minorHAnsi" w:hint="cs"/>
                <w:sz w:val="28"/>
                <w:szCs w:val="28"/>
                <w:rtl/>
              </w:rPr>
              <w:t>المثال</w:t>
            </w:r>
          </w:p>
        </w:tc>
        <w:tc>
          <w:tcPr>
            <w:tcW w:w="1812" w:type="dxa"/>
          </w:tcPr>
          <w:p w14:paraId="779CAB6B" w14:textId="40506B11" w:rsidR="008A6911" w:rsidRDefault="008F2D74" w:rsidP="008A6911">
            <w:pPr>
              <w:pStyle w:val="Paragraphedeliste"/>
              <w:bidi/>
              <w:ind w:left="0"/>
              <w:rPr>
                <w:rFonts w:cstheme="minorHAnsi"/>
                <w:sz w:val="28"/>
                <w:szCs w:val="28"/>
                <w:rtl/>
              </w:rPr>
            </w:pPr>
            <w:r>
              <w:rPr>
                <w:rFonts w:cstheme="minorHAnsi" w:hint="cs"/>
                <w:sz w:val="28"/>
                <w:szCs w:val="28"/>
                <w:rtl/>
              </w:rPr>
              <w:t>واعلم أنّ هذه بعض عيّنات</w:t>
            </w:r>
          </w:p>
          <w:p w14:paraId="27F67BA8" w14:textId="54526294" w:rsidR="008A6911" w:rsidRDefault="008A6911" w:rsidP="008A6911">
            <w:pPr>
              <w:pStyle w:val="Paragraphedeliste"/>
              <w:bidi/>
              <w:ind w:left="0"/>
              <w:rPr>
                <w:rFonts w:cstheme="minorHAnsi"/>
                <w:sz w:val="28"/>
                <w:szCs w:val="28"/>
                <w:rtl/>
              </w:rPr>
            </w:pPr>
          </w:p>
        </w:tc>
        <w:tc>
          <w:tcPr>
            <w:tcW w:w="1812" w:type="dxa"/>
          </w:tcPr>
          <w:p w14:paraId="35F2A038" w14:textId="03558AC0" w:rsidR="008A6911" w:rsidRDefault="008F2D74" w:rsidP="008A6911">
            <w:pPr>
              <w:pStyle w:val="Paragraphedeliste"/>
              <w:bidi/>
              <w:ind w:left="0"/>
              <w:rPr>
                <w:rFonts w:cstheme="minorHAnsi"/>
                <w:sz w:val="28"/>
                <w:szCs w:val="28"/>
                <w:rtl/>
              </w:rPr>
            </w:pPr>
            <w:r>
              <w:rPr>
                <w:rFonts w:cstheme="minorHAnsi" w:hint="cs"/>
                <w:sz w:val="28"/>
                <w:szCs w:val="28"/>
                <w:rtl/>
              </w:rPr>
              <w:t>علما أنّ...</w:t>
            </w:r>
          </w:p>
        </w:tc>
        <w:tc>
          <w:tcPr>
            <w:tcW w:w="1813" w:type="dxa"/>
          </w:tcPr>
          <w:p w14:paraId="37F9430F" w14:textId="062215E3" w:rsidR="008A6911" w:rsidRDefault="008F2D74" w:rsidP="008A6911">
            <w:pPr>
              <w:pStyle w:val="Paragraphedeliste"/>
              <w:bidi/>
              <w:ind w:left="0"/>
              <w:rPr>
                <w:rFonts w:cstheme="minorHAnsi"/>
                <w:sz w:val="28"/>
                <w:szCs w:val="28"/>
                <w:rtl/>
              </w:rPr>
            </w:pPr>
            <w:r>
              <w:rPr>
                <w:rFonts w:cstheme="minorHAnsi" w:hint="cs"/>
                <w:sz w:val="28"/>
                <w:szCs w:val="28"/>
                <w:rtl/>
              </w:rPr>
              <w:t>لِـتعلمْ</w:t>
            </w:r>
          </w:p>
        </w:tc>
        <w:tc>
          <w:tcPr>
            <w:tcW w:w="1813" w:type="dxa"/>
          </w:tcPr>
          <w:p w14:paraId="708E718F" w14:textId="4D182C7F" w:rsidR="008A6911" w:rsidRDefault="008F2D74" w:rsidP="008A6911">
            <w:pPr>
              <w:pStyle w:val="Paragraphedeliste"/>
              <w:bidi/>
              <w:ind w:left="0"/>
              <w:rPr>
                <w:rFonts w:cstheme="minorHAnsi"/>
                <w:sz w:val="28"/>
                <w:szCs w:val="28"/>
                <w:rtl/>
              </w:rPr>
            </w:pPr>
            <w:r>
              <w:rPr>
                <w:rFonts w:cstheme="minorHAnsi" w:hint="cs"/>
                <w:sz w:val="28"/>
                <w:szCs w:val="28"/>
                <w:rtl/>
              </w:rPr>
              <w:t>عليك أن تعلم</w:t>
            </w:r>
          </w:p>
        </w:tc>
      </w:tr>
    </w:tbl>
    <w:p w14:paraId="373C542C" w14:textId="77777777" w:rsidR="008A6911" w:rsidRDefault="008A6911" w:rsidP="008A6911">
      <w:pPr>
        <w:pStyle w:val="Paragraphedeliste"/>
        <w:bidi/>
        <w:ind w:left="1080"/>
        <w:rPr>
          <w:rFonts w:cstheme="minorHAnsi"/>
          <w:sz w:val="28"/>
          <w:szCs w:val="28"/>
        </w:rPr>
      </w:pPr>
    </w:p>
    <w:p w14:paraId="3E89FE93" w14:textId="6A5D4573" w:rsidR="008442D8" w:rsidRDefault="008A6911" w:rsidP="008442D8">
      <w:pPr>
        <w:pStyle w:val="Paragraphedeliste"/>
        <w:numPr>
          <w:ilvl w:val="0"/>
          <w:numId w:val="7"/>
        </w:numPr>
        <w:bidi/>
        <w:rPr>
          <w:rFonts w:cstheme="minorHAnsi"/>
          <w:sz w:val="28"/>
          <w:szCs w:val="28"/>
        </w:rPr>
      </w:pPr>
      <w:r>
        <w:rPr>
          <w:rFonts w:cstheme="minorHAnsi" w:hint="cs"/>
          <w:sz w:val="28"/>
          <w:szCs w:val="28"/>
          <w:rtl/>
        </w:rPr>
        <w:t>ميّز بين "لا" النافية و</w:t>
      </w:r>
      <w:r w:rsidR="00F36002">
        <w:rPr>
          <w:rFonts w:cstheme="minorHAnsi" w:hint="cs"/>
          <w:sz w:val="28"/>
          <w:szCs w:val="28"/>
          <w:rtl/>
        </w:rPr>
        <w:t xml:space="preserve"> </w:t>
      </w:r>
      <w:r>
        <w:rPr>
          <w:rFonts w:cstheme="minorHAnsi" w:hint="cs"/>
          <w:sz w:val="28"/>
          <w:szCs w:val="28"/>
          <w:rtl/>
        </w:rPr>
        <w:t>"لا</w:t>
      </w:r>
      <w:r w:rsidR="00F36002">
        <w:rPr>
          <w:rFonts w:cstheme="minorHAnsi" w:hint="cs"/>
          <w:sz w:val="28"/>
          <w:szCs w:val="28"/>
          <w:rtl/>
        </w:rPr>
        <w:t>"</w:t>
      </w:r>
      <w:r>
        <w:rPr>
          <w:rFonts w:cstheme="minorHAnsi" w:hint="cs"/>
          <w:sz w:val="28"/>
          <w:szCs w:val="28"/>
          <w:rtl/>
        </w:rPr>
        <w:t xml:space="preserve"> الناهية في ال</w:t>
      </w:r>
      <w:r w:rsidR="00F36002">
        <w:rPr>
          <w:rFonts w:cstheme="minorHAnsi" w:hint="cs"/>
          <w:sz w:val="28"/>
          <w:szCs w:val="28"/>
          <w:rtl/>
        </w:rPr>
        <w:t>أمثلة التالية</w:t>
      </w:r>
      <w:r w:rsidR="008442D8">
        <w:rPr>
          <w:rFonts w:cstheme="minorHAnsi" w:hint="cs"/>
          <w:sz w:val="28"/>
          <w:szCs w:val="28"/>
          <w:rtl/>
        </w:rPr>
        <w:t>:</w:t>
      </w:r>
    </w:p>
    <w:p w14:paraId="4EF825AB" w14:textId="0B90D574" w:rsidR="008442D8" w:rsidRDefault="00554EBC" w:rsidP="008442D8">
      <w:pPr>
        <w:pStyle w:val="Paragraphedeliste"/>
        <w:numPr>
          <w:ilvl w:val="0"/>
          <w:numId w:val="6"/>
        </w:numPr>
        <w:bidi/>
        <w:rPr>
          <w:rFonts w:cstheme="minorHAnsi"/>
          <w:sz w:val="28"/>
          <w:szCs w:val="28"/>
        </w:rPr>
      </w:pPr>
      <w:r>
        <w:rPr>
          <w:rFonts w:cstheme="minorHAnsi" w:hint="cs"/>
          <w:sz w:val="28"/>
          <w:szCs w:val="28"/>
          <w:rtl/>
        </w:rPr>
        <w:t>لا يتوقّف عند حدود</w:t>
      </w:r>
      <w:r w:rsidR="008442D8">
        <w:rPr>
          <w:rFonts w:cstheme="minorHAnsi" w:hint="cs"/>
          <w:sz w:val="28"/>
          <w:szCs w:val="28"/>
          <w:rtl/>
        </w:rPr>
        <w:t xml:space="preserve">: </w:t>
      </w:r>
      <w:r w:rsidR="002A2AE8">
        <w:rPr>
          <w:rFonts w:cstheme="minorHAnsi" w:hint="cs"/>
          <w:sz w:val="28"/>
          <w:szCs w:val="28"/>
          <w:rtl/>
        </w:rPr>
        <w:t>النافية</w:t>
      </w:r>
    </w:p>
    <w:p w14:paraId="7019AC54" w14:textId="41257129" w:rsidR="00554EBC" w:rsidRDefault="00554EBC" w:rsidP="008442D8">
      <w:pPr>
        <w:pStyle w:val="Paragraphedeliste"/>
        <w:numPr>
          <w:ilvl w:val="0"/>
          <w:numId w:val="6"/>
        </w:numPr>
        <w:bidi/>
        <w:rPr>
          <w:rFonts w:cstheme="minorHAnsi"/>
          <w:sz w:val="28"/>
          <w:szCs w:val="28"/>
        </w:rPr>
      </w:pPr>
      <w:r>
        <w:rPr>
          <w:rFonts w:cstheme="minorHAnsi" w:hint="cs"/>
          <w:sz w:val="28"/>
          <w:szCs w:val="28"/>
          <w:rtl/>
        </w:rPr>
        <w:t>لا مناص من التفكير</w:t>
      </w:r>
      <w:r w:rsidR="008442D8">
        <w:rPr>
          <w:rFonts w:cstheme="minorHAnsi" w:hint="cs"/>
          <w:sz w:val="28"/>
          <w:szCs w:val="28"/>
          <w:rtl/>
        </w:rPr>
        <w:t>:</w:t>
      </w:r>
      <w:r w:rsidR="002A2AE8">
        <w:rPr>
          <w:rFonts w:cstheme="minorHAnsi" w:hint="cs"/>
          <w:sz w:val="28"/>
          <w:szCs w:val="28"/>
          <w:rtl/>
        </w:rPr>
        <w:t xml:space="preserve"> النافية</w:t>
      </w:r>
    </w:p>
    <w:p w14:paraId="20C9E9EA" w14:textId="23564F1B" w:rsidR="008442D8" w:rsidRDefault="00554EBC" w:rsidP="00554EBC">
      <w:pPr>
        <w:pStyle w:val="Paragraphedeliste"/>
        <w:numPr>
          <w:ilvl w:val="0"/>
          <w:numId w:val="6"/>
        </w:numPr>
        <w:bidi/>
        <w:rPr>
          <w:rFonts w:cstheme="minorHAnsi"/>
          <w:sz w:val="28"/>
          <w:szCs w:val="28"/>
        </w:rPr>
      </w:pPr>
      <w:r>
        <w:rPr>
          <w:rFonts w:cstheme="minorHAnsi" w:hint="cs"/>
          <w:sz w:val="28"/>
          <w:szCs w:val="28"/>
          <w:rtl/>
        </w:rPr>
        <w:t xml:space="preserve">لا تتهاونوا في حلّ هذه المعضلة: </w:t>
      </w:r>
      <w:r w:rsidR="002A2AE8">
        <w:rPr>
          <w:rFonts w:cstheme="minorHAnsi" w:hint="cs"/>
          <w:sz w:val="28"/>
          <w:szCs w:val="28"/>
          <w:rtl/>
        </w:rPr>
        <w:t>الناهية</w:t>
      </w:r>
    </w:p>
    <w:p w14:paraId="31D89355" w14:textId="54730E21" w:rsidR="00D65FAC" w:rsidRDefault="00D65FAC" w:rsidP="008914BC">
      <w:pPr>
        <w:bidi/>
        <w:rPr>
          <w:rFonts w:cstheme="minorHAnsi"/>
          <w:sz w:val="28"/>
          <w:szCs w:val="28"/>
          <w:rtl/>
        </w:rPr>
      </w:pPr>
    </w:p>
    <w:p w14:paraId="5CF1F8D4" w14:textId="49E3CBFC" w:rsidR="002A2AE8" w:rsidRDefault="002A2AE8" w:rsidP="002A2AE8">
      <w:pPr>
        <w:bidi/>
        <w:rPr>
          <w:rFonts w:cstheme="minorHAnsi"/>
          <w:sz w:val="28"/>
          <w:szCs w:val="28"/>
          <w:rtl/>
        </w:rPr>
      </w:pPr>
    </w:p>
    <w:p w14:paraId="43155CC3" w14:textId="77777777" w:rsidR="002A2AE8" w:rsidRPr="008914BC" w:rsidRDefault="002A2AE8" w:rsidP="002A2AE8">
      <w:pPr>
        <w:bidi/>
        <w:rPr>
          <w:rFonts w:cstheme="minorHAnsi"/>
          <w:sz w:val="28"/>
          <w:szCs w:val="28"/>
        </w:rPr>
      </w:pPr>
    </w:p>
    <w:p w14:paraId="3C449FA4" w14:textId="7C99F067" w:rsidR="008442D8" w:rsidRDefault="008442D8" w:rsidP="00554EBC">
      <w:pPr>
        <w:pStyle w:val="Paragraphedeliste"/>
        <w:numPr>
          <w:ilvl w:val="0"/>
          <w:numId w:val="4"/>
        </w:numPr>
        <w:bidi/>
        <w:rPr>
          <w:rFonts w:cstheme="minorHAnsi"/>
          <w:sz w:val="28"/>
          <w:szCs w:val="28"/>
        </w:rPr>
      </w:pPr>
      <w:r>
        <w:rPr>
          <w:rFonts w:cstheme="minorHAnsi" w:hint="cs"/>
          <w:sz w:val="28"/>
          <w:szCs w:val="28"/>
          <w:rtl/>
        </w:rPr>
        <w:lastRenderedPageBreak/>
        <w:t xml:space="preserve">أ- </w:t>
      </w:r>
      <w:proofErr w:type="gramStart"/>
      <w:r w:rsidR="00554EBC">
        <w:rPr>
          <w:rFonts w:cstheme="minorHAnsi" w:hint="cs"/>
          <w:sz w:val="28"/>
          <w:szCs w:val="28"/>
          <w:rtl/>
        </w:rPr>
        <w:t>اشكل</w:t>
      </w:r>
      <w:proofErr w:type="gramEnd"/>
      <w:r w:rsidR="00554EBC">
        <w:rPr>
          <w:rFonts w:cstheme="minorHAnsi" w:hint="cs"/>
          <w:sz w:val="28"/>
          <w:szCs w:val="28"/>
          <w:rtl/>
        </w:rPr>
        <w:t xml:space="preserve"> المنادى وعل</w:t>
      </w:r>
      <w:r w:rsidR="000E1F13">
        <w:rPr>
          <w:rFonts w:cstheme="minorHAnsi" w:hint="cs"/>
          <w:sz w:val="28"/>
          <w:szCs w:val="28"/>
          <w:rtl/>
        </w:rPr>
        <w:t>ّ</w:t>
      </w:r>
      <w:r w:rsidR="00554EBC">
        <w:rPr>
          <w:rFonts w:cstheme="minorHAnsi" w:hint="cs"/>
          <w:sz w:val="28"/>
          <w:szCs w:val="28"/>
          <w:rtl/>
        </w:rPr>
        <w:t>ل حركة إعرابه:</w:t>
      </w:r>
    </w:p>
    <w:p w14:paraId="50B3915F" w14:textId="14B6E237" w:rsidR="00D65FAC" w:rsidRPr="008914BC" w:rsidRDefault="00554EBC" w:rsidP="008914BC">
      <w:pPr>
        <w:pStyle w:val="Paragraphedeliste"/>
        <w:numPr>
          <w:ilvl w:val="0"/>
          <w:numId w:val="12"/>
        </w:numPr>
        <w:bidi/>
        <w:rPr>
          <w:rFonts w:cstheme="minorHAnsi"/>
          <w:sz w:val="28"/>
          <w:szCs w:val="28"/>
        </w:rPr>
      </w:pPr>
      <w:r>
        <w:rPr>
          <w:rFonts w:cstheme="minorHAnsi" w:hint="cs"/>
          <w:sz w:val="28"/>
          <w:szCs w:val="28"/>
          <w:rtl/>
        </w:rPr>
        <w:t>أي</w:t>
      </w:r>
      <w:r w:rsidR="000E1F13">
        <w:rPr>
          <w:rFonts w:cstheme="minorHAnsi" w:hint="cs"/>
          <w:sz w:val="28"/>
          <w:szCs w:val="28"/>
          <w:rtl/>
        </w:rPr>
        <w:t>ّ</w:t>
      </w:r>
      <w:r>
        <w:rPr>
          <w:rFonts w:cstheme="minorHAnsi" w:hint="cs"/>
          <w:sz w:val="28"/>
          <w:szCs w:val="28"/>
          <w:rtl/>
        </w:rPr>
        <w:t>ها ال</w:t>
      </w:r>
      <w:r w:rsidR="006744CA">
        <w:rPr>
          <w:rFonts w:cstheme="minorHAnsi" w:hint="cs"/>
          <w:sz w:val="28"/>
          <w:szCs w:val="28"/>
          <w:rtl/>
        </w:rPr>
        <w:t>قارئ</w:t>
      </w:r>
      <w:r w:rsidR="008914BC">
        <w:rPr>
          <w:rFonts w:cstheme="minorHAnsi" w:hint="cs"/>
          <w:sz w:val="28"/>
          <w:szCs w:val="28"/>
          <w:rtl/>
        </w:rPr>
        <w:t>ُ</w:t>
      </w:r>
      <w:r w:rsidR="006744CA">
        <w:rPr>
          <w:rFonts w:cstheme="minorHAnsi" w:hint="cs"/>
          <w:sz w:val="28"/>
          <w:szCs w:val="28"/>
          <w:rtl/>
        </w:rPr>
        <w:t xml:space="preserve">: </w:t>
      </w:r>
      <w:r w:rsidR="008914BC">
        <w:rPr>
          <w:rFonts w:cstheme="minorHAnsi" w:hint="cs"/>
          <w:sz w:val="28"/>
          <w:szCs w:val="28"/>
          <w:rtl/>
        </w:rPr>
        <w:t>حكمه الرّفع لأنّه معرّف بــ "</w:t>
      </w:r>
      <w:proofErr w:type="gramStart"/>
      <w:r w:rsidR="008914BC">
        <w:rPr>
          <w:rFonts w:cstheme="minorHAnsi" w:hint="cs"/>
          <w:sz w:val="28"/>
          <w:szCs w:val="28"/>
          <w:rtl/>
        </w:rPr>
        <w:t>الـ"</w:t>
      </w:r>
      <w:proofErr w:type="gramEnd"/>
      <w:r w:rsidR="008914BC">
        <w:rPr>
          <w:rFonts w:cstheme="minorHAnsi" w:hint="cs"/>
          <w:sz w:val="28"/>
          <w:szCs w:val="28"/>
          <w:rtl/>
        </w:rPr>
        <w:t>.</w:t>
      </w:r>
    </w:p>
    <w:p w14:paraId="7BD1D754" w14:textId="09A4B6CD" w:rsidR="005A2A59" w:rsidRDefault="006744CA" w:rsidP="005A2A59">
      <w:pPr>
        <w:pStyle w:val="Paragraphedeliste"/>
        <w:numPr>
          <w:ilvl w:val="0"/>
          <w:numId w:val="12"/>
        </w:numPr>
        <w:bidi/>
        <w:rPr>
          <w:rFonts w:cstheme="minorHAnsi"/>
          <w:sz w:val="28"/>
          <w:szCs w:val="28"/>
        </w:rPr>
      </w:pPr>
      <w:r>
        <w:rPr>
          <w:rFonts w:cstheme="minorHAnsi" w:hint="cs"/>
          <w:sz w:val="28"/>
          <w:szCs w:val="28"/>
          <w:rtl/>
        </w:rPr>
        <w:t>يا أجهزة</w:t>
      </w:r>
      <w:r w:rsidR="005A2A59">
        <w:rPr>
          <w:rFonts w:cstheme="minorHAnsi" w:hint="cs"/>
          <w:sz w:val="28"/>
          <w:szCs w:val="28"/>
          <w:rtl/>
        </w:rPr>
        <w:t>َ</w:t>
      </w:r>
      <w:r>
        <w:rPr>
          <w:rFonts w:cstheme="minorHAnsi" w:hint="cs"/>
          <w:sz w:val="28"/>
          <w:szCs w:val="28"/>
          <w:rtl/>
        </w:rPr>
        <w:t xml:space="preserve"> الإعلام</w:t>
      </w:r>
      <w:r w:rsidR="005A2A59">
        <w:rPr>
          <w:rFonts w:cstheme="minorHAnsi" w:hint="cs"/>
          <w:sz w:val="28"/>
          <w:szCs w:val="28"/>
          <w:rtl/>
        </w:rPr>
        <w:t>ِ</w:t>
      </w:r>
      <w:r>
        <w:rPr>
          <w:rFonts w:cstheme="minorHAnsi" w:hint="cs"/>
          <w:sz w:val="28"/>
          <w:szCs w:val="28"/>
          <w:rtl/>
        </w:rPr>
        <w:t>:</w:t>
      </w:r>
      <w:r w:rsidR="005A2A59">
        <w:rPr>
          <w:rFonts w:cstheme="minorHAnsi" w:hint="cs"/>
          <w:sz w:val="28"/>
          <w:szCs w:val="28"/>
          <w:rtl/>
        </w:rPr>
        <w:t xml:space="preserve"> حكمه النّصب لأنّه مركّب إضافيّ.</w:t>
      </w:r>
      <w:r>
        <w:rPr>
          <w:rFonts w:cstheme="minorHAnsi" w:hint="cs"/>
          <w:sz w:val="28"/>
          <w:szCs w:val="28"/>
          <w:rtl/>
        </w:rPr>
        <w:t xml:space="preserve"> </w:t>
      </w:r>
    </w:p>
    <w:p w14:paraId="2FAD343D" w14:textId="596B1357" w:rsidR="008442D8" w:rsidRDefault="008442D8" w:rsidP="005A2A59">
      <w:pPr>
        <w:pStyle w:val="Paragraphedeliste"/>
        <w:bidi/>
        <w:ind w:left="1800"/>
        <w:rPr>
          <w:rFonts w:cstheme="minorHAnsi"/>
          <w:sz w:val="28"/>
          <w:szCs w:val="28"/>
        </w:rPr>
      </w:pPr>
      <w:r>
        <w:rPr>
          <w:rFonts w:cstheme="minorHAnsi" w:hint="cs"/>
          <w:sz w:val="28"/>
          <w:szCs w:val="28"/>
          <w:rtl/>
        </w:rPr>
        <w:t>أ-</w:t>
      </w:r>
      <w:r w:rsidR="006744CA">
        <w:rPr>
          <w:rFonts w:cstheme="minorHAnsi" w:hint="cs"/>
          <w:sz w:val="28"/>
          <w:szCs w:val="28"/>
          <w:rtl/>
        </w:rPr>
        <w:t>أتمم تعمير الجدول حسب المطلوب:</w:t>
      </w:r>
    </w:p>
    <w:tbl>
      <w:tblPr>
        <w:tblStyle w:val="Grilledutableau"/>
        <w:bidiVisual/>
        <w:tblW w:w="0" w:type="auto"/>
        <w:tblInd w:w="1080" w:type="dxa"/>
        <w:tblLook w:val="04A0" w:firstRow="1" w:lastRow="0" w:firstColumn="1" w:lastColumn="0" w:noHBand="0" w:noVBand="1"/>
      </w:tblPr>
      <w:tblGrid>
        <w:gridCol w:w="1577"/>
        <w:gridCol w:w="1606"/>
        <w:gridCol w:w="1619"/>
        <w:gridCol w:w="1593"/>
        <w:gridCol w:w="1587"/>
      </w:tblGrid>
      <w:tr w:rsidR="00535F2E" w14:paraId="3C9814F1" w14:textId="77777777" w:rsidTr="00535F2E">
        <w:tc>
          <w:tcPr>
            <w:tcW w:w="1577" w:type="dxa"/>
          </w:tcPr>
          <w:p w14:paraId="1746AB6B" w14:textId="72456C93" w:rsidR="00535F2E" w:rsidRDefault="00535F2E" w:rsidP="006744CA">
            <w:pPr>
              <w:pStyle w:val="Paragraphedeliste"/>
              <w:bidi/>
              <w:ind w:left="0"/>
              <w:rPr>
                <w:rFonts w:cstheme="minorHAnsi"/>
                <w:sz w:val="28"/>
                <w:szCs w:val="28"/>
                <w:rtl/>
              </w:rPr>
            </w:pPr>
            <w:r>
              <w:rPr>
                <w:rFonts w:cstheme="minorHAnsi" w:hint="cs"/>
                <w:sz w:val="28"/>
                <w:szCs w:val="28"/>
                <w:rtl/>
              </w:rPr>
              <w:t>الفعل</w:t>
            </w:r>
          </w:p>
        </w:tc>
        <w:tc>
          <w:tcPr>
            <w:tcW w:w="1606" w:type="dxa"/>
          </w:tcPr>
          <w:p w14:paraId="0D2ADBE0" w14:textId="5C6F494D" w:rsidR="00535F2E" w:rsidRDefault="00535F2E" w:rsidP="006744CA">
            <w:pPr>
              <w:pStyle w:val="Paragraphedeliste"/>
              <w:bidi/>
              <w:ind w:left="0"/>
              <w:rPr>
                <w:rFonts w:cstheme="minorHAnsi"/>
                <w:sz w:val="28"/>
                <w:szCs w:val="28"/>
                <w:rtl/>
              </w:rPr>
            </w:pPr>
            <w:r>
              <w:rPr>
                <w:rFonts w:cstheme="minorHAnsi" w:hint="cs"/>
                <w:sz w:val="28"/>
                <w:szCs w:val="28"/>
                <w:rtl/>
              </w:rPr>
              <w:t>اسم الفاعل منصوبا</w:t>
            </w:r>
          </w:p>
        </w:tc>
        <w:tc>
          <w:tcPr>
            <w:tcW w:w="1619" w:type="dxa"/>
          </w:tcPr>
          <w:p w14:paraId="4041D619" w14:textId="7C0C68A1" w:rsidR="00535F2E" w:rsidRDefault="00535F2E" w:rsidP="006744CA">
            <w:pPr>
              <w:pStyle w:val="Paragraphedeliste"/>
              <w:bidi/>
              <w:ind w:left="0"/>
              <w:rPr>
                <w:rFonts w:cstheme="minorHAnsi"/>
                <w:sz w:val="28"/>
                <w:szCs w:val="28"/>
                <w:rtl/>
              </w:rPr>
            </w:pPr>
            <w:r>
              <w:rPr>
                <w:rFonts w:cstheme="minorHAnsi" w:hint="cs"/>
                <w:sz w:val="28"/>
                <w:szCs w:val="28"/>
                <w:rtl/>
              </w:rPr>
              <w:t>المصدر</w:t>
            </w:r>
          </w:p>
        </w:tc>
        <w:tc>
          <w:tcPr>
            <w:tcW w:w="1593" w:type="dxa"/>
          </w:tcPr>
          <w:p w14:paraId="19C47C76" w14:textId="77777777" w:rsidR="00535F2E" w:rsidRDefault="00535F2E" w:rsidP="006744CA">
            <w:pPr>
              <w:pStyle w:val="Paragraphedeliste"/>
              <w:bidi/>
              <w:ind w:left="0"/>
              <w:rPr>
                <w:rFonts w:cstheme="minorHAnsi"/>
                <w:sz w:val="28"/>
                <w:szCs w:val="28"/>
                <w:rtl/>
              </w:rPr>
            </w:pPr>
            <w:r>
              <w:rPr>
                <w:rFonts w:cstheme="minorHAnsi" w:hint="cs"/>
                <w:sz w:val="28"/>
                <w:szCs w:val="28"/>
                <w:rtl/>
              </w:rPr>
              <w:t>اسم المكان</w:t>
            </w:r>
          </w:p>
          <w:p w14:paraId="38BF5FFD" w14:textId="58C08373" w:rsidR="00535F2E" w:rsidRDefault="00535F2E" w:rsidP="00535F2E">
            <w:pPr>
              <w:pStyle w:val="Paragraphedeliste"/>
              <w:bidi/>
              <w:ind w:left="0"/>
              <w:rPr>
                <w:rFonts w:cstheme="minorHAnsi"/>
                <w:sz w:val="28"/>
                <w:szCs w:val="28"/>
                <w:rtl/>
              </w:rPr>
            </w:pPr>
            <w:r>
              <w:rPr>
                <w:rFonts w:cstheme="minorHAnsi" w:hint="cs"/>
                <w:sz w:val="28"/>
                <w:szCs w:val="28"/>
                <w:rtl/>
              </w:rPr>
              <w:t>من مجر</w:t>
            </w:r>
            <w:r w:rsidR="00E55CDA">
              <w:rPr>
                <w:rFonts w:cstheme="minorHAnsi" w:hint="cs"/>
                <w:sz w:val="28"/>
                <w:szCs w:val="28"/>
                <w:rtl/>
              </w:rPr>
              <w:t>ّ</w:t>
            </w:r>
            <w:r>
              <w:rPr>
                <w:rFonts w:cstheme="minorHAnsi" w:hint="cs"/>
                <w:sz w:val="28"/>
                <w:szCs w:val="28"/>
                <w:rtl/>
              </w:rPr>
              <w:t>ده</w:t>
            </w:r>
          </w:p>
        </w:tc>
        <w:tc>
          <w:tcPr>
            <w:tcW w:w="1587" w:type="dxa"/>
          </w:tcPr>
          <w:p w14:paraId="20D23DC3" w14:textId="2366D640" w:rsidR="00535F2E" w:rsidRDefault="00535F2E" w:rsidP="006744CA">
            <w:pPr>
              <w:pStyle w:val="Paragraphedeliste"/>
              <w:bidi/>
              <w:ind w:left="0"/>
              <w:rPr>
                <w:rFonts w:cstheme="minorHAnsi"/>
                <w:sz w:val="28"/>
                <w:szCs w:val="28"/>
                <w:rtl/>
              </w:rPr>
            </w:pPr>
            <w:r>
              <w:rPr>
                <w:rFonts w:cstheme="minorHAnsi" w:hint="cs"/>
                <w:sz w:val="28"/>
                <w:szCs w:val="28"/>
                <w:rtl/>
              </w:rPr>
              <w:t>جمع اسم المكان</w:t>
            </w:r>
            <w:r w:rsidR="00571CB7">
              <w:rPr>
                <w:rFonts w:cstheme="minorHAnsi" w:hint="cs"/>
                <w:sz w:val="28"/>
                <w:szCs w:val="28"/>
                <w:rtl/>
              </w:rPr>
              <w:t xml:space="preserve"> معرّفا ب</w:t>
            </w:r>
            <w:r w:rsidR="0032633E">
              <w:rPr>
                <w:rFonts w:cstheme="minorHAnsi" w:hint="cs"/>
                <w:sz w:val="28"/>
                <w:szCs w:val="28"/>
                <w:rtl/>
              </w:rPr>
              <w:t>ـ "الــ"</w:t>
            </w:r>
          </w:p>
        </w:tc>
      </w:tr>
      <w:tr w:rsidR="00535F2E" w14:paraId="5FAC2C62" w14:textId="77777777" w:rsidTr="00535F2E">
        <w:tc>
          <w:tcPr>
            <w:tcW w:w="1577" w:type="dxa"/>
          </w:tcPr>
          <w:p w14:paraId="316836BF" w14:textId="1EE2AB17" w:rsidR="00535F2E" w:rsidRDefault="00535F2E" w:rsidP="006744CA">
            <w:pPr>
              <w:pStyle w:val="Paragraphedeliste"/>
              <w:bidi/>
              <w:ind w:left="0"/>
              <w:rPr>
                <w:rFonts w:cstheme="minorHAnsi"/>
                <w:sz w:val="28"/>
                <w:szCs w:val="28"/>
                <w:rtl/>
              </w:rPr>
            </w:pPr>
            <w:r>
              <w:rPr>
                <w:rFonts w:cstheme="minorHAnsi" w:hint="cs"/>
                <w:sz w:val="28"/>
                <w:szCs w:val="28"/>
                <w:rtl/>
              </w:rPr>
              <w:t>أرسى</w:t>
            </w:r>
            <w:r w:rsidR="00317B33">
              <w:rPr>
                <w:rFonts w:cstheme="minorHAnsi" w:hint="cs"/>
                <w:sz w:val="28"/>
                <w:szCs w:val="28"/>
                <w:rtl/>
              </w:rPr>
              <w:t xml:space="preserve"> (المجرّد رسا)</w:t>
            </w:r>
          </w:p>
        </w:tc>
        <w:tc>
          <w:tcPr>
            <w:tcW w:w="1606" w:type="dxa"/>
          </w:tcPr>
          <w:p w14:paraId="06090506" w14:textId="269FD76E" w:rsidR="00535F2E" w:rsidRDefault="00E55CDA" w:rsidP="006744CA">
            <w:pPr>
              <w:pStyle w:val="Paragraphedeliste"/>
              <w:bidi/>
              <w:ind w:left="0"/>
              <w:rPr>
                <w:rFonts w:cstheme="minorHAnsi"/>
                <w:sz w:val="28"/>
                <w:szCs w:val="28"/>
                <w:rtl/>
              </w:rPr>
            </w:pPr>
            <w:r>
              <w:rPr>
                <w:rFonts w:cstheme="minorHAnsi" w:hint="cs"/>
                <w:sz w:val="28"/>
                <w:szCs w:val="28"/>
                <w:rtl/>
              </w:rPr>
              <w:t>مرسيًــا</w:t>
            </w:r>
          </w:p>
        </w:tc>
        <w:tc>
          <w:tcPr>
            <w:tcW w:w="1619" w:type="dxa"/>
          </w:tcPr>
          <w:p w14:paraId="23125D2C" w14:textId="4EE98A15" w:rsidR="00535F2E" w:rsidRDefault="00E55CDA" w:rsidP="006744CA">
            <w:pPr>
              <w:pStyle w:val="Paragraphedeliste"/>
              <w:bidi/>
              <w:ind w:left="0"/>
              <w:rPr>
                <w:rFonts w:cstheme="minorHAnsi"/>
                <w:sz w:val="28"/>
                <w:szCs w:val="28"/>
                <w:rtl/>
              </w:rPr>
            </w:pPr>
            <w:r>
              <w:rPr>
                <w:rFonts w:cstheme="minorHAnsi" w:hint="cs"/>
                <w:sz w:val="28"/>
                <w:szCs w:val="28"/>
                <w:rtl/>
              </w:rPr>
              <w:t>إرساء</w:t>
            </w:r>
          </w:p>
        </w:tc>
        <w:tc>
          <w:tcPr>
            <w:tcW w:w="1593" w:type="dxa"/>
          </w:tcPr>
          <w:p w14:paraId="128D17FC" w14:textId="2EC4BA35" w:rsidR="00535F2E" w:rsidRDefault="00E55CDA" w:rsidP="006744CA">
            <w:pPr>
              <w:pStyle w:val="Paragraphedeliste"/>
              <w:bidi/>
              <w:ind w:left="0"/>
              <w:rPr>
                <w:rFonts w:cstheme="minorHAnsi"/>
                <w:sz w:val="28"/>
                <w:szCs w:val="28"/>
                <w:rtl/>
              </w:rPr>
            </w:pPr>
            <w:r>
              <w:rPr>
                <w:rFonts w:cstheme="minorHAnsi" w:hint="cs"/>
                <w:sz w:val="28"/>
                <w:szCs w:val="28"/>
                <w:rtl/>
              </w:rPr>
              <w:t>مرسى</w:t>
            </w:r>
          </w:p>
        </w:tc>
        <w:tc>
          <w:tcPr>
            <w:tcW w:w="1587" w:type="dxa"/>
          </w:tcPr>
          <w:p w14:paraId="49DDDE76" w14:textId="294F0D5D" w:rsidR="00535F2E" w:rsidRDefault="00E55CDA" w:rsidP="006744CA">
            <w:pPr>
              <w:pStyle w:val="Paragraphedeliste"/>
              <w:bidi/>
              <w:ind w:left="0"/>
              <w:rPr>
                <w:rFonts w:cstheme="minorHAnsi"/>
                <w:sz w:val="28"/>
                <w:szCs w:val="28"/>
                <w:rtl/>
              </w:rPr>
            </w:pPr>
            <w:proofErr w:type="spellStart"/>
            <w:r>
              <w:rPr>
                <w:rFonts w:cstheme="minorHAnsi" w:hint="cs"/>
                <w:sz w:val="28"/>
                <w:szCs w:val="28"/>
                <w:rtl/>
              </w:rPr>
              <w:t>المراسي</w:t>
            </w:r>
            <w:proofErr w:type="spellEnd"/>
          </w:p>
        </w:tc>
      </w:tr>
      <w:tr w:rsidR="00535F2E" w14:paraId="08B5038B" w14:textId="77777777" w:rsidTr="00535F2E">
        <w:tc>
          <w:tcPr>
            <w:tcW w:w="1577" w:type="dxa"/>
          </w:tcPr>
          <w:p w14:paraId="6B2F8B6F" w14:textId="2383BFED" w:rsidR="00535F2E" w:rsidRDefault="00DF6009" w:rsidP="006744CA">
            <w:pPr>
              <w:pStyle w:val="Paragraphedeliste"/>
              <w:bidi/>
              <w:ind w:left="0"/>
              <w:rPr>
                <w:rFonts w:cstheme="minorHAnsi"/>
                <w:sz w:val="28"/>
                <w:szCs w:val="28"/>
                <w:rtl/>
              </w:rPr>
            </w:pPr>
            <w:r>
              <w:rPr>
                <w:rFonts w:cstheme="minorHAnsi" w:hint="cs"/>
                <w:sz w:val="28"/>
                <w:szCs w:val="28"/>
                <w:rtl/>
              </w:rPr>
              <w:t>أغار</w:t>
            </w:r>
            <w:r w:rsidR="00317B33">
              <w:rPr>
                <w:rFonts w:cstheme="minorHAnsi" w:hint="cs"/>
                <w:sz w:val="28"/>
                <w:szCs w:val="28"/>
                <w:rtl/>
              </w:rPr>
              <w:t xml:space="preserve"> </w:t>
            </w:r>
          </w:p>
        </w:tc>
        <w:tc>
          <w:tcPr>
            <w:tcW w:w="1606" w:type="dxa"/>
          </w:tcPr>
          <w:p w14:paraId="1A050761" w14:textId="2FE8A3C5" w:rsidR="00535F2E" w:rsidRDefault="008475E9" w:rsidP="006744CA">
            <w:pPr>
              <w:pStyle w:val="Paragraphedeliste"/>
              <w:bidi/>
              <w:ind w:left="0"/>
              <w:rPr>
                <w:rFonts w:cstheme="minorHAnsi"/>
                <w:sz w:val="28"/>
                <w:szCs w:val="28"/>
                <w:rtl/>
              </w:rPr>
            </w:pPr>
            <w:r>
              <w:rPr>
                <w:rFonts w:cstheme="minorHAnsi" w:hint="cs"/>
                <w:sz w:val="28"/>
                <w:szCs w:val="28"/>
                <w:rtl/>
              </w:rPr>
              <w:t>م</w:t>
            </w:r>
            <w:r w:rsidR="00DF6009">
              <w:rPr>
                <w:rFonts w:cstheme="minorHAnsi" w:hint="cs"/>
                <w:sz w:val="28"/>
                <w:szCs w:val="28"/>
                <w:rtl/>
              </w:rPr>
              <w:t>ُ</w:t>
            </w:r>
            <w:r>
              <w:rPr>
                <w:rFonts w:cstheme="minorHAnsi" w:hint="cs"/>
                <w:sz w:val="28"/>
                <w:szCs w:val="28"/>
                <w:rtl/>
              </w:rPr>
              <w:t>غريا</w:t>
            </w:r>
          </w:p>
        </w:tc>
        <w:tc>
          <w:tcPr>
            <w:tcW w:w="1619" w:type="dxa"/>
          </w:tcPr>
          <w:p w14:paraId="4DF8D700" w14:textId="3C5E8233" w:rsidR="00535F2E" w:rsidRDefault="00535F2E" w:rsidP="006744CA">
            <w:pPr>
              <w:pStyle w:val="Paragraphedeliste"/>
              <w:bidi/>
              <w:ind w:left="0"/>
              <w:rPr>
                <w:rFonts w:cstheme="minorHAnsi"/>
                <w:sz w:val="28"/>
                <w:szCs w:val="28"/>
                <w:rtl/>
              </w:rPr>
            </w:pPr>
            <w:r>
              <w:rPr>
                <w:rFonts w:cstheme="minorHAnsi" w:hint="cs"/>
                <w:sz w:val="28"/>
                <w:szCs w:val="28"/>
                <w:rtl/>
              </w:rPr>
              <w:t>إغ</w:t>
            </w:r>
            <w:r w:rsidR="00DF6009">
              <w:rPr>
                <w:rFonts w:cstheme="minorHAnsi" w:hint="cs"/>
                <w:sz w:val="28"/>
                <w:szCs w:val="28"/>
                <w:rtl/>
              </w:rPr>
              <w:t>ارة</w:t>
            </w:r>
          </w:p>
        </w:tc>
        <w:tc>
          <w:tcPr>
            <w:tcW w:w="1593" w:type="dxa"/>
          </w:tcPr>
          <w:p w14:paraId="5E5CEEC5" w14:textId="192F3D90" w:rsidR="00535F2E" w:rsidRDefault="008475E9" w:rsidP="006744CA">
            <w:pPr>
              <w:pStyle w:val="Paragraphedeliste"/>
              <w:bidi/>
              <w:ind w:left="0"/>
              <w:rPr>
                <w:rFonts w:cstheme="minorHAnsi"/>
                <w:sz w:val="28"/>
                <w:szCs w:val="28"/>
                <w:rtl/>
              </w:rPr>
            </w:pPr>
            <w:r>
              <w:rPr>
                <w:rFonts w:cstheme="minorHAnsi" w:hint="cs"/>
                <w:sz w:val="28"/>
                <w:szCs w:val="28"/>
                <w:rtl/>
              </w:rPr>
              <w:t>م</w:t>
            </w:r>
            <w:r w:rsidR="00DF6009">
              <w:rPr>
                <w:rFonts w:cstheme="minorHAnsi" w:hint="cs"/>
                <w:sz w:val="28"/>
                <w:szCs w:val="28"/>
                <w:rtl/>
              </w:rPr>
              <w:t>غارة</w:t>
            </w:r>
          </w:p>
        </w:tc>
        <w:tc>
          <w:tcPr>
            <w:tcW w:w="1587" w:type="dxa"/>
          </w:tcPr>
          <w:p w14:paraId="2E40D841" w14:textId="15045390" w:rsidR="00535F2E" w:rsidRDefault="008475E9" w:rsidP="006744CA">
            <w:pPr>
              <w:pStyle w:val="Paragraphedeliste"/>
              <w:bidi/>
              <w:ind w:left="0"/>
              <w:rPr>
                <w:rFonts w:cstheme="minorHAnsi"/>
                <w:sz w:val="28"/>
                <w:szCs w:val="28"/>
                <w:rtl/>
              </w:rPr>
            </w:pPr>
            <w:r>
              <w:rPr>
                <w:rFonts w:cstheme="minorHAnsi" w:hint="cs"/>
                <w:sz w:val="28"/>
                <w:szCs w:val="28"/>
                <w:rtl/>
              </w:rPr>
              <w:t>الم</w:t>
            </w:r>
            <w:r w:rsidR="00317B33">
              <w:rPr>
                <w:rFonts w:cstheme="minorHAnsi" w:hint="cs"/>
                <w:sz w:val="28"/>
                <w:szCs w:val="28"/>
                <w:rtl/>
              </w:rPr>
              <w:t>غار</w:t>
            </w:r>
            <w:r w:rsidR="00DF6009">
              <w:rPr>
                <w:rFonts w:cstheme="minorHAnsi" w:hint="cs"/>
                <w:sz w:val="28"/>
                <w:szCs w:val="28"/>
                <w:rtl/>
              </w:rPr>
              <w:t>ات</w:t>
            </w:r>
          </w:p>
        </w:tc>
      </w:tr>
    </w:tbl>
    <w:p w14:paraId="4A5455CA" w14:textId="7EB62BC2" w:rsidR="00535F2E" w:rsidRPr="00535F2E" w:rsidRDefault="00535F2E" w:rsidP="00535F2E">
      <w:pPr>
        <w:bidi/>
        <w:rPr>
          <w:rFonts w:cstheme="minorHAnsi"/>
          <w:sz w:val="28"/>
          <w:szCs w:val="28"/>
        </w:rPr>
      </w:pPr>
    </w:p>
    <w:p w14:paraId="487EDCDD" w14:textId="099546E1" w:rsidR="001932FE" w:rsidRDefault="001932FE" w:rsidP="001932FE">
      <w:pPr>
        <w:pStyle w:val="Paragraphedeliste"/>
        <w:numPr>
          <w:ilvl w:val="0"/>
          <w:numId w:val="4"/>
        </w:numPr>
        <w:bidi/>
        <w:rPr>
          <w:rFonts w:cstheme="minorHAnsi"/>
          <w:sz w:val="28"/>
          <w:szCs w:val="28"/>
        </w:rPr>
      </w:pPr>
      <w:r w:rsidRPr="001932FE">
        <w:rPr>
          <w:rFonts w:cstheme="minorHAnsi" w:hint="cs"/>
          <w:sz w:val="28"/>
          <w:szCs w:val="28"/>
          <w:rtl/>
        </w:rPr>
        <w:t>حدد وزن كل فعل ومعناه:</w:t>
      </w:r>
    </w:p>
    <w:tbl>
      <w:tblPr>
        <w:tblStyle w:val="Grilledutableau"/>
        <w:bidiVisual/>
        <w:tblW w:w="0" w:type="auto"/>
        <w:tblInd w:w="1080" w:type="dxa"/>
        <w:tblLook w:val="04A0" w:firstRow="1" w:lastRow="0" w:firstColumn="1" w:lastColumn="0" w:noHBand="0" w:noVBand="1"/>
      </w:tblPr>
      <w:tblGrid>
        <w:gridCol w:w="1566"/>
        <w:gridCol w:w="1574"/>
        <w:gridCol w:w="1606"/>
        <w:gridCol w:w="1629"/>
        <w:gridCol w:w="1607"/>
      </w:tblGrid>
      <w:tr w:rsidR="006D10FF" w14:paraId="45B266BA" w14:textId="77777777" w:rsidTr="001932FE">
        <w:tc>
          <w:tcPr>
            <w:tcW w:w="1812" w:type="dxa"/>
          </w:tcPr>
          <w:p w14:paraId="588AABB1" w14:textId="0B261D1C" w:rsidR="001932FE" w:rsidRDefault="001932FE" w:rsidP="001932FE">
            <w:pPr>
              <w:pStyle w:val="Paragraphedeliste"/>
              <w:bidi/>
              <w:ind w:left="0"/>
              <w:rPr>
                <w:rFonts w:cstheme="minorHAnsi"/>
                <w:sz w:val="28"/>
                <w:szCs w:val="28"/>
                <w:rtl/>
              </w:rPr>
            </w:pPr>
            <w:r>
              <w:rPr>
                <w:rFonts w:cstheme="minorHAnsi" w:hint="cs"/>
                <w:sz w:val="28"/>
                <w:szCs w:val="28"/>
                <w:rtl/>
              </w:rPr>
              <w:t>الفعل</w:t>
            </w:r>
          </w:p>
        </w:tc>
        <w:tc>
          <w:tcPr>
            <w:tcW w:w="1812" w:type="dxa"/>
          </w:tcPr>
          <w:p w14:paraId="5AE986C8" w14:textId="3152B6C3" w:rsidR="001932FE" w:rsidRDefault="001932FE" w:rsidP="001932FE">
            <w:pPr>
              <w:pStyle w:val="Paragraphedeliste"/>
              <w:bidi/>
              <w:ind w:left="0"/>
              <w:rPr>
                <w:rFonts w:cstheme="minorHAnsi"/>
                <w:sz w:val="28"/>
                <w:szCs w:val="28"/>
                <w:rtl/>
              </w:rPr>
            </w:pPr>
            <w:r>
              <w:rPr>
                <w:rFonts w:cstheme="minorHAnsi" w:hint="cs"/>
                <w:sz w:val="28"/>
                <w:szCs w:val="28"/>
                <w:rtl/>
              </w:rPr>
              <w:t>اقتحم</w:t>
            </w:r>
          </w:p>
        </w:tc>
        <w:tc>
          <w:tcPr>
            <w:tcW w:w="1812" w:type="dxa"/>
          </w:tcPr>
          <w:p w14:paraId="4BE48C8F" w14:textId="31651070" w:rsidR="001932FE" w:rsidRDefault="001932FE" w:rsidP="001932FE">
            <w:pPr>
              <w:pStyle w:val="Paragraphedeliste"/>
              <w:bidi/>
              <w:ind w:left="0"/>
              <w:rPr>
                <w:rFonts w:cstheme="minorHAnsi"/>
                <w:sz w:val="28"/>
                <w:szCs w:val="28"/>
                <w:rtl/>
              </w:rPr>
            </w:pPr>
            <w:r>
              <w:rPr>
                <w:rFonts w:cstheme="minorHAnsi" w:hint="cs"/>
                <w:sz w:val="28"/>
                <w:szCs w:val="28"/>
                <w:rtl/>
              </w:rPr>
              <w:t>تخفي</w:t>
            </w:r>
          </w:p>
        </w:tc>
        <w:tc>
          <w:tcPr>
            <w:tcW w:w="1813" w:type="dxa"/>
          </w:tcPr>
          <w:p w14:paraId="19F124FD" w14:textId="5FBA60E3" w:rsidR="001932FE" w:rsidRDefault="006D10FF" w:rsidP="001932FE">
            <w:pPr>
              <w:pStyle w:val="Paragraphedeliste"/>
              <w:bidi/>
              <w:ind w:left="0"/>
              <w:rPr>
                <w:rFonts w:cstheme="minorHAnsi"/>
                <w:sz w:val="28"/>
                <w:szCs w:val="28"/>
                <w:rtl/>
              </w:rPr>
            </w:pPr>
            <w:r>
              <w:rPr>
                <w:rFonts w:cstheme="minorHAnsi" w:hint="cs"/>
                <w:sz w:val="28"/>
                <w:szCs w:val="28"/>
                <w:rtl/>
              </w:rPr>
              <w:t>تتناقض</w:t>
            </w:r>
          </w:p>
        </w:tc>
        <w:tc>
          <w:tcPr>
            <w:tcW w:w="1813" w:type="dxa"/>
          </w:tcPr>
          <w:p w14:paraId="5324CBFC" w14:textId="75BAD976" w:rsidR="001932FE" w:rsidRDefault="006D10FF" w:rsidP="001932FE">
            <w:pPr>
              <w:pStyle w:val="Paragraphedeliste"/>
              <w:bidi/>
              <w:ind w:left="0"/>
              <w:rPr>
                <w:rFonts w:cstheme="minorHAnsi"/>
                <w:sz w:val="28"/>
                <w:szCs w:val="28"/>
                <w:rtl/>
              </w:rPr>
            </w:pPr>
            <w:r>
              <w:rPr>
                <w:rFonts w:cstheme="minorHAnsi" w:hint="cs"/>
                <w:sz w:val="28"/>
                <w:szCs w:val="28"/>
                <w:rtl/>
              </w:rPr>
              <w:t>يجبر</w:t>
            </w:r>
          </w:p>
        </w:tc>
      </w:tr>
      <w:tr w:rsidR="006D10FF" w14:paraId="21ED133B" w14:textId="77777777" w:rsidTr="001932FE">
        <w:tc>
          <w:tcPr>
            <w:tcW w:w="1812" w:type="dxa"/>
          </w:tcPr>
          <w:p w14:paraId="681BC1CA" w14:textId="2A8DAC7F" w:rsidR="001932FE" w:rsidRDefault="001932FE" w:rsidP="001932FE">
            <w:pPr>
              <w:pStyle w:val="Paragraphedeliste"/>
              <w:bidi/>
              <w:ind w:left="0"/>
              <w:rPr>
                <w:rFonts w:cstheme="minorHAnsi"/>
                <w:sz w:val="28"/>
                <w:szCs w:val="28"/>
                <w:rtl/>
              </w:rPr>
            </w:pPr>
            <w:r>
              <w:rPr>
                <w:rFonts w:cstheme="minorHAnsi" w:hint="cs"/>
                <w:sz w:val="28"/>
                <w:szCs w:val="28"/>
                <w:rtl/>
              </w:rPr>
              <w:t>وزنه</w:t>
            </w:r>
          </w:p>
        </w:tc>
        <w:tc>
          <w:tcPr>
            <w:tcW w:w="1812" w:type="dxa"/>
          </w:tcPr>
          <w:p w14:paraId="0BE64285" w14:textId="4DC8C295" w:rsidR="001932FE" w:rsidRDefault="008475E9" w:rsidP="001932FE">
            <w:pPr>
              <w:pStyle w:val="Paragraphedeliste"/>
              <w:bidi/>
              <w:ind w:left="0"/>
              <w:rPr>
                <w:rFonts w:cstheme="minorHAnsi"/>
                <w:sz w:val="28"/>
                <w:szCs w:val="28"/>
                <w:rtl/>
              </w:rPr>
            </w:pPr>
            <w:r>
              <w:rPr>
                <w:rFonts w:cstheme="minorHAnsi" w:hint="cs"/>
                <w:sz w:val="28"/>
                <w:szCs w:val="28"/>
                <w:rtl/>
              </w:rPr>
              <w:t>افتعل</w:t>
            </w:r>
          </w:p>
        </w:tc>
        <w:tc>
          <w:tcPr>
            <w:tcW w:w="1812" w:type="dxa"/>
          </w:tcPr>
          <w:p w14:paraId="1B929D85" w14:textId="40170449" w:rsidR="001932FE" w:rsidRDefault="008475E9" w:rsidP="001932FE">
            <w:pPr>
              <w:pStyle w:val="Paragraphedeliste"/>
              <w:bidi/>
              <w:ind w:left="0"/>
              <w:rPr>
                <w:rFonts w:cstheme="minorHAnsi"/>
                <w:sz w:val="28"/>
                <w:szCs w:val="28"/>
                <w:rtl/>
              </w:rPr>
            </w:pPr>
            <w:r>
              <w:rPr>
                <w:rFonts w:cstheme="minorHAnsi" w:hint="cs"/>
                <w:sz w:val="28"/>
                <w:szCs w:val="28"/>
                <w:rtl/>
              </w:rPr>
              <w:t>تفعل</w:t>
            </w:r>
          </w:p>
        </w:tc>
        <w:tc>
          <w:tcPr>
            <w:tcW w:w="1813" w:type="dxa"/>
          </w:tcPr>
          <w:p w14:paraId="62B1A971" w14:textId="57813825" w:rsidR="001932FE" w:rsidRDefault="004447F7" w:rsidP="001932FE">
            <w:pPr>
              <w:pStyle w:val="Paragraphedeliste"/>
              <w:bidi/>
              <w:ind w:left="0"/>
              <w:rPr>
                <w:rFonts w:cstheme="minorHAnsi"/>
                <w:sz w:val="28"/>
                <w:szCs w:val="28"/>
                <w:rtl/>
              </w:rPr>
            </w:pPr>
            <w:r>
              <w:rPr>
                <w:rFonts w:cstheme="minorHAnsi" w:hint="cs"/>
                <w:sz w:val="28"/>
                <w:szCs w:val="28"/>
                <w:rtl/>
              </w:rPr>
              <w:t>تتفاعل</w:t>
            </w:r>
          </w:p>
        </w:tc>
        <w:tc>
          <w:tcPr>
            <w:tcW w:w="1813" w:type="dxa"/>
          </w:tcPr>
          <w:p w14:paraId="54BE41BF" w14:textId="14BA61B9" w:rsidR="001932FE" w:rsidRDefault="004447F7" w:rsidP="001932FE">
            <w:pPr>
              <w:pStyle w:val="Paragraphedeliste"/>
              <w:bidi/>
              <w:ind w:left="0"/>
              <w:rPr>
                <w:rFonts w:cstheme="minorHAnsi"/>
                <w:sz w:val="28"/>
                <w:szCs w:val="28"/>
                <w:rtl/>
              </w:rPr>
            </w:pPr>
            <w:r>
              <w:rPr>
                <w:rFonts w:cstheme="minorHAnsi" w:hint="cs"/>
                <w:sz w:val="28"/>
                <w:szCs w:val="28"/>
                <w:rtl/>
              </w:rPr>
              <w:t>يُفْعِلُ</w:t>
            </w:r>
          </w:p>
        </w:tc>
      </w:tr>
      <w:tr w:rsidR="006D10FF" w14:paraId="26ED4DBC" w14:textId="77777777" w:rsidTr="001932FE">
        <w:tc>
          <w:tcPr>
            <w:tcW w:w="1812" w:type="dxa"/>
          </w:tcPr>
          <w:p w14:paraId="1F0785EB" w14:textId="54D3FE86" w:rsidR="001932FE" w:rsidRDefault="001932FE" w:rsidP="001932FE">
            <w:pPr>
              <w:pStyle w:val="Paragraphedeliste"/>
              <w:bidi/>
              <w:ind w:left="0"/>
              <w:rPr>
                <w:rFonts w:cstheme="minorHAnsi"/>
                <w:sz w:val="28"/>
                <w:szCs w:val="28"/>
                <w:rtl/>
              </w:rPr>
            </w:pPr>
            <w:r>
              <w:rPr>
                <w:rFonts w:cstheme="minorHAnsi" w:hint="cs"/>
                <w:sz w:val="28"/>
                <w:szCs w:val="28"/>
                <w:rtl/>
              </w:rPr>
              <w:t>معناه</w:t>
            </w:r>
          </w:p>
        </w:tc>
        <w:tc>
          <w:tcPr>
            <w:tcW w:w="1812" w:type="dxa"/>
          </w:tcPr>
          <w:p w14:paraId="7EA946C8" w14:textId="61B18404" w:rsidR="001932FE" w:rsidRDefault="00573E3B" w:rsidP="001932FE">
            <w:pPr>
              <w:pStyle w:val="Paragraphedeliste"/>
              <w:bidi/>
              <w:ind w:left="0"/>
              <w:rPr>
                <w:rFonts w:cstheme="minorHAnsi"/>
                <w:sz w:val="28"/>
                <w:szCs w:val="28"/>
                <w:rtl/>
              </w:rPr>
            </w:pPr>
            <w:r>
              <w:rPr>
                <w:rFonts w:cstheme="minorHAnsi" w:hint="cs"/>
                <w:sz w:val="28"/>
                <w:szCs w:val="28"/>
                <w:rtl/>
              </w:rPr>
              <w:t>وقوع الفعل تلقائيا</w:t>
            </w:r>
          </w:p>
        </w:tc>
        <w:tc>
          <w:tcPr>
            <w:tcW w:w="1812" w:type="dxa"/>
          </w:tcPr>
          <w:p w14:paraId="3F0D729F" w14:textId="1CDCA540" w:rsidR="001932FE" w:rsidRDefault="00573E3B" w:rsidP="001932FE">
            <w:pPr>
              <w:pStyle w:val="Paragraphedeliste"/>
              <w:bidi/>
              <w:ind w:left="0"/>
              <w:rPr>
                <w:rFonts w:cstheme="minorHAnsi"/>
                <w:sz w:val="28"/>
                <w:szCs w:val="28"/>
                <w:rtl/>
              </w:rPr>
            </w:pPr>
            <w:proofErr w:type="spellStart"/>
            <w:r>
              <w:rPr>
                <w:rFonts w:cstheme="minorHAnsi" w:hint="cs"/>
                <w:sz w:val="28"/>
                <w:szCs w:val="28"/>
                <w:rtl/>
              </w:rPr>
              <w:t>الجعليّة</w:t>
            </w:r>
            <w:proofErr w:type="spellEnd"/>
          </w:p>
        </w:tc>
        <w:tc>
          <w:tcPr>
            <w:tcW w:w="1813" w:type="dxa"/>
          </w:tcPr>
          <w:p w14:paraId="01F3234B" w14:textId="0942B3B4" w:rsidR="001932FE" w:rsidRDefault="004447F7" w:rsidP="001932FE">
            <w:pPr>
              <w:pStyle w:val="Paragraphedeliste"/>
              <w:bidi/>
              <w:ind w:left="0"/>
              <w:rPr>
                <w:rFonts w:cstheme="minorHAnsi"/>
                <w:sz w:val="28"/>
                <w:szCs w:val="28"/>
                <w:rtl/>
              </w:rPr>
            </w:pPr>
            <w:r>
              <w:rPr>
                <w:rFonts w:cstheme="minorHAnsi" w:hint="cs"/>
                <w:sz w:val="28"/>
                <w:szCs w:val="28"/>
                <w:rtl/>
              </w:rPr>
              <w:t>المشاركة</w:t>
            </w:r>
          </w:p>
        </w:tc>
        <w:tc>
          <w:tcPr>
            <w:tcW w:w="1813" w:type="dxa"/>
          </w:tcPr>
          <w:p w14:paraId="679DAC71" w14:textId="35E9BB4D" w:rsidR="001932FE" w:rsidRDefault="004447F7" w:rsidP="001932FE">
            <w:pPr>
              <w:pStyle w:val="Paragraphedeliste"/>
              <w:bidi/>
              <w:ind w:left="0"/>
              <w:rPr>
                <w:rFonts w:cstheme="minorHAnsi"/>
                <w:sz w:val="28"/>
                <w:szCs w:val="28"/>
                <w:rtl/>
              </w:rPr>
            </w:pPr>
            <w:proofErr w:type="spellStart"/>
            <w:r>
              <w:rPr>
                <w:rFonts w:cstheme="minorHAnsi" w:hint="cs"/>
                <w:sz w:val="28"/>
                <w:szCs w:val="28"/>
                <w:rtl/>
              </w:rPr>
              <w:t>الجعلية</w:t>
            </w:r>
            <w:proofErr w:type="spellEnd"/>
          </w:p>
        </w:tc>
      </w:tr>
    </w:tbl>
    <w:p w14:paraId="59926B11" w14:textId="00E05792" w:rsidR="008442D8" w:rsidRDefault="006D10FF" w:rsidP="006D10FF">
      <w:pPr>
        <w:pStyle w:val="Paragraphedeliste"/>
        <w:numPr>
          <w:ilvl w:val="0"/>
          <w:numId w:val="4"/>
        </w:numPr>
        <w:bidi/>
        <w:rPr>
          <w:rFonts w:cstheme="minorHAnsi"/>
          <w:sz w:val="28"/>
          <w:szCs w:val="28"/>
        </w:rPr>
      </w:pPr>
      <w:r>
        <w:rPr>
          <w:rFonts w:cstheme="minorHAnsi" w:hint="cs"/>
          <w:sz w:val="28"/>
          <w:szCs w:val="28"/>
          <w:rtl/>
        </w:rPr>
        <w:t>اشتقّ المطلوب ثمّ وظفه في جملة:</w:t>
      </w:r>
    </w:p>
    <w:p w14:paraId="398C2A1F" w14:textId="23E950A8" w:rsidR="006D10FF" w:rsidRDefault="006D10FF" w:rsidP="006D10FF">
      <w:pPr>
        <w:pStyle w:val="Paragraphedeliste"/>
        <w:numPr>
          <w:ilvl w:val="0"/>
          <w:numId w:val="13"/>
        </w:numPr>
        <w:bidi/>
        <w:rPr>
          <w:rFonts w:cstheme="minorHAnsi"/>
          <w:sz w:val="28"/>
          <w:szCs w:val="28"/>
        </w:rPr>
      </w:pPr>
      <w:r>
        <w:rPr>
          <w:rFonts w:cstheme="minorHAnsi" w:hint="cs"/>
          <w:sz w:val="28"/>
          <w:szCs w:val="28"/>
          <w:rtl/>
        </w:rPr>
        <w:t xml:space="preserve">اسم نسبة من إعلان: </w:t>
      </w:r>
      <w:r w:rsidR="00E33F6E">
        <w:rPr>
          <w:rFonts w:cstheme="minorHAnsi" w:hint="cs"/>
          <w:sz w:val="28"/>
          <w:szCs w:val="28"/>
          <w:rtl/>
        </w:rPr>
        <w:t>وظّف جسد المرأة في الفقرات الإعلانية توظيفا سلبيّا</w:t>
      </w:r>
      <w:r>
        <w:rPr>
          <w:rFonts w:cstheme="minorHAnsi" w:hint="cs"/>
          <w:sz w:val="28"/>
          <w:szCs w:val="28"/>
          <w:rtl/>
        </w:rPr>
        <w:t>.</w:t>
      </w:r>
    </w:p>
    <w:p w14:paraId="628464A7" w14:textId="6200A1A0" w:rsidR="008442D8" w:rsidRPr="006D10FF" w:rsidRDefault="006D10FF" w:rsidP="006D10FF">
      <w:pPr>
        <w:pStyle w:val="Paragraphedeliste"/>
        <w:numPr>
          <w:ilvl w:val="0"/>
          <w:numId w:val="13"/>
        </w:numPr>
        <w:bidi/>
        <w:rPr>
          <w:rFonts w:cstheme="minorHAnsi"/>
          <w:sz w:val="28"/>
          <w:szCs w:val="28"/>
          <w:rtl/>
        </w:rPr>
      </w:pPr>
      <w:r>
        <w:rPr>
          <w:rFonts w:cstheme="minorHAnsi" w:hint="cs"/>
          <w:sz w:val="28"/>
          <w:szCs w:val="28"/>
          <w:rtl/>
        </w:rPr>
        <w:t xml:space="preserve">مصدر صناعي من عنصر: </w:t>
      </w:r>
      <w:r w:rsidR="00E33F6E">
        <w:rPr>
          <w:rFonts w:cstheme="minorHAnsi" w:hint="cs"/>
          <w:sz w:val="28"/>
          <w:szCs w:val="28"/>
          <w:rtl/>
        </w:rPr>
        <w:t>في تعامل بعض وسائل الإعلام مع المرأة عنصريّة.</w:t>
      </w:r>
    </w:p>
    <w:p w14:paraId="0C163569" w14:textId="77777777" w:rsidR="008442D8" w:rsidRDefault="008442D8" w:rsidP="008442D8">
      <w:pPr>
        <w:bidi/>
        <w:rPr>
          <w:rFonts w:cstheme="minorHAnsi"/>
          <w:sz w:val="28"/>
          <w:szCs w:val="28"/>
          <w:rtl/>
        </w:rPr>
      </w:pPr>
      <w:r>
        <w:rPr>
          <w:rFonts w:cstheme="minorHAnsi" w:hint="cs"/>
          <w:sz w:val="28"/>
          <w:szCs w:val="28"/>
          <w:rtl/>
        </w:rPr>
        <w:t>الإنـــتــــاج: (25 سطرا):</w:t>
      </w:r>
    </w:p>
    <w:p w14:paraId="6F437326" w14:textId="77777777" w:rsidR="008366A2" w:rsidRDefault="008442D8" w:rsidP="008442D8">
      <w:pPr>
        <w:bidi/>
        <w:rPr>
          <w:rFonts w:cstheme="minorHAnsi"/>
          <w:sz w:val="28"/>
          <w:szCs w:val="28"/>
          <w:rtl/>
        </w:rPr>
      </w:pPr>
      <w:r>
        <w:rPr>
          <w:rFonts w:cstheme="minorHAnsi" w:hint="cs"/>
          <w:sz w:val="28"/>
          <w:szCs w:val="28"/>
          <w:rtl/>
        </w:rPr>
        <w:t xml:space="preserve">  </w:t>
      </w:r>
      <w:r w:rsidR="000E040D">
        <w:rPr>
          <w:rFonts w:cstheme="minorHAnsi" w:hint="cs"/>
          <w:sz w:val="28"/>
          <w:szCs w:val="28"/>
          <w:rtl/>
        </w:rPr>
        <w:t xml:space="preserve"> لاحظت أمّك أثناء مشاهدت</w:t>
      </w:r>
      <w:r w:rsidR="00E33F6E">
        <w:rPr>
          <w:rFonts w:cstheme="minorHAnsi" w:hint="cs"/>
          <w:sz w:val="28"/>
          <w:szCs w:val="28"/>
          <w:rtl/>
        </w:rPr>
        <w:t>ِ</w:t>
      </w:r>
      <w:r w:rsidR="000E040D">
        <w:rPr>
          <w:rFonts w:cstheme="minorHAnsi" w:hint="cs"/>
          <w:sz w:val="28"/>
          <w:szCs w:val="28"/>
          <w:rtl/>
        </w:rPr>
        <w:t>كما الت</w:t>
      </w:r>
      <w:r w:rsidR="007127AB">
        <w:rPr>
          <w:rFonts w:cstheme="minorHAnsi" w:hint="cs"/>
          <w:sz w:val="28"/>
          <w:szCs w:val="28"/>
          <w:rtl/>
        </w:rPr>
        <w:t>ّ</w:t>
      </w:r>
      <w:r w:rsidR="000E040D">
        <w:rPr>
          <w:rFonts w:cstheme="minorHAnsi" w:hint="cs"/>
          <w:sz w:val="28"/>
          <w:szCs w:val="28"/>
          <w:rtl/>
        </w:rPr>
        <w:t>لفاز</w:t>
      </w:r>
      <w:r w:rsidR="006D10FF">
        <w:rPr>
          <w:rFonts w:cstheme="minorHAnsi" w:hint="cs"/>
          <w:sz w:val="28"/>
          <w:szCs w:val="28"/>
          <w:rtl/>
        </w:rPr>
        <w:t xml:space="preserve"> كثرة</w:t>
      </w:r>
      <w:r w:rsidR="00E33F6E">
        <w:rPr>
          <w:rFonts w:cstheme="minorHAnsi" w:hint="cs"/>
          <w:sz w:val="28"/>
          <w:szCs w:val="28"/>
          <w:rtl/>
        </w:rPr>
        <w:t>َ</w:t>
      </w:r>
      <w:r w:rsidR="006D10FF">
        <w:rPr>
          <w:rFonts w:cstheme="minorHAnsi" w:hint="cs"/>
          <w:sz w:val="28"/>
          <w:szCs w:val="28"/>
          <w:rtl/>
        </w:rPr>
        <w:t xml:space="preserve"> الإعلانات ال</w:t>
      </w:r>
      <w:r w:rsidR="007127AB">
        <w:rPr>
          <w:rFonts w:cstheme="minorHAnsi" w:hint="cs"/>
          <w:sz w:val="28"/>
          <w:szCs w:val="28"/>
          <w:rtl/>
        </w:rPr>
        <w:t>ّ</w:t>
      </w:r>
      <w:r w:rsidR="006D10FF">
        <w:rPr>
          <w:rFonts w:cstheme="minorHAnsi" w:hint="cs"/>
          <w:sz w:val="28"/>
          <w:szCs w:val="28"/>
          <w:rtl/>
        </w:rPr>
        <w:t xml:space="preserve">تي تمتهن كرامة المرأة وجسدها، </w:t>
      </w:r>
      <w:r w:rsidR="000E040D">
        <w:rPr>
          <w:rFonts w:cstheme="minorHAnsi" w:hint="cs"/>
          <w:sz w:val="28"/>
          <w:szCs w:val="28"/>
          <w:rtl/>
        </w:rPr>
        <w:t>و</w:t>
      </w:r>
      <w:r w:rsidR="006D10FF">
        <w:rPr>
          <w:rFonts w:cstheme="minorHAnsi" w:hint="cs"/>
          <w:sz w:val="28"/>
          <w:szCs w:val="28"/>
          <w:rtl/>
        </w:rPr>
        <w:t>رد</w:t>
      </w:r>
      <w:r w:rsidR="000E040D">
        <w:rPr>
          <w:rFonts w:cstheme="minorHAnsi" w:hint="cs"/>
          <w:sz w:val="28"/>
          <w:szCs w:val="28"/>
          <w:rtl/>
        </w:rPr>
        <w:t>ّ</w:t>
      </w:r>
      <w:r w:rsidR="006D10FF">
        <w:rPr>
          <w:rFonts w:cstheme="minorHAnsi" w:hint="cs"/>
          <w:sz w:val="28"/>
          <w:szCs w:val="28"/>
          <w:rtl/>
        </w:rPr>
        <w:t>ت ذلك إلى تحصّلها على أكثر ممّا يجب من الحقوق والحرّيات</w:t>
      </w:r>
      <w:r w:rsidR="000E040D">
        <w:rPr>
          <w:rFonts w:cstheme="minorHAnsi" w:hint="cs"/>
          <w:sz w:val="28"/>
          <w:szCs w:val="28"/>
          <w:rtl/>
        </w:rPr>
        <w:t>.</w:t>
      </w:r>
      <w:r w:rsidR="006D10FF">
        <w:rPr>
          <w:rFonts w:cstheme="minorHAnsi" w:hint="cs"/>
          <w:sz w:val="28"/>
          <w:szCs w:val="28"/>
          <w:rtl/>
        </w:rPr>
        <w:t xml:space="preserve"> </w:t>
      </w:r>
    </w:p>
    <w:p w14:paraId="4B0BAF59" w14:textId="1F741B65" w:rsidR="008442D8" w:rsidRDefault="008366A2" w:rsidP="008366A2">
      <w:pPr>
        <w:bidi/>
        <w:rPr>
          <w:rFonts w:cstheme="minorHAnsi"/>
          <w:sz w:val="28"/>
          <w:szCs w:val="28"/>
          <w:rtl/>
        </w:rPr>
      </w:pPr>
      <w:r>
        <w:rPr>
          <w:rFonts w:cstheme="minorHAnsi" w:hint="cs"/>
          <w:sz w:val="28"/>
          <w:szCs w:val="28"/>
          <w:rtl/>
        </w:rPr>
        <w:t>حرّر فقرة من خمسة وعشرين سطرا تبيّن فيها</w:t>
      </w:r>
      <w:r w:rsidR="006D10FF">
        <w:rPr>
          <w:rFonts w:cstheme="minorHAnsi" w:hint="cs"/>
          <w:sz w:val="28"/>
          <w:szCs w:val="28"/>
          <w:rtl/>
        </w:rPr>
        <w:t xml:space="preserve"> ل</w:t>
      </w:r>
      <w:r>
        <w:rPr>
          <w:rFonts w:cstheme="minorHAnsi" w:hint="cs"/>
          <w:sz w:val="28"/>
          <w:szCs w:val="28"/>
          <w:rtl/>
        </w:rPr>
        <w:t>أمّك</w:t>
      </w:r>
      <w:r w:rsidR="006D10FF">
        <w:rPr>
          <w:rFonts w:cstheme="minorHAnsi" w:hint="cs"/>
          <w:sz w:val="28"/>
          <w:szCs w:val="28"/>
          <w:rtl/>
        </w:rPr>
        <w:t xml:space="preserve"> أنّ ذلك دليل على أنّ المرأة، ورغم ما اكتسبته من حقوق</w:t>
      </w:r>
      <w:r w:rsidR="000E040D">
        <w:rPr>
          <w:rFonts w:cstheme="minorHAnsi" w:hint="cs"/>
          <w:sz w:val="28"/>
          <w:szCs w:val="28"/>
          <w:rtl/>
        </w:rPr>
        <w:t>، ما زالت تتعرّض للاستغلال في الإعلام والإشهار وغير</w:t>
      </w:r>
      <w:r w:rsidR="00E33F6E">
        <w:rPr>
          <w:rFonts w:cstheme="minorHAnsi" w:hint="cs"/>
          <w:sz w:val="28"/>
          <w:szCs w:val="28"/>
          <w:rtl/>
        </w:rPr>
        <w:t>ِ</w:t>
      </w:r>
      <w:r w:rsidR="000E040D">
        <w:rPr>
          <w:rFonts w:cstheme="minorHAnsi" w:hint="cs"/>
          <w:sz w:val="28"/>
          <w:szCs w:val="28"/>
          <w:rtl/>
        </w:rPr>
        <w:t xml:space="preserve">هما بسبب نقص التّشريعات </w:t>
      </w:r>
      <w:r>
        <w:rPr>
          <w:rFonts w:cstheme="minorHAnsi" w:hint="cs"/>
          <w:sz w:val="28"/>
          <w:szCs w:val="28"/>
          <w:rtl/>
        </w:rPr>
        <w:t>التي تحميها</w:t>
      </w:r>
      <w:r w:rsidR="000E040D">
        <w:rPr>
          <w:rFonts w:cstheme="minorHAnsi" w:hint="cs"/>
          <w:sz w:val="28"/>
          <w:szCs w:val="28"/>
          <w:rtl/>
        </w:rPr>
        <w:t xml:space="preserve"> </w:t>
      </w:r>
      <w:r w:rsidR="007127AB">
        <w:rPr>
          <w:rFonts w:cstheme="minorHAnsi" w:hint="cs"/>
          <w:sz w:val="28"/>
          <w:szCs w:val="28"/>
          <w:rtl/>
        </w:rPr>
        <w:t xml:space="preserve">مع </w:t>
      </w:r>
      <w:r w:rsidR="000E040D">
        <w:rPr>
          <w:rFonts w:cstheme="minorHAnsi" w:hint="cs"/>
          <w:sz w:val="28"/>
          <w:szCs w:val="28"/>
          <w:rtl/>
        </w:rPr>
        <w:t>ح</w:t>
      </w:r>
      <w:r w:rsidR="00E33F6E">
        <w:rPr>
          <w:rFonts w:cstheme="minorHAnsi" w:hint="cs"/>
          <w:sz w:val="28"/>
          <w:szCs w:val="28"/>
          <w:rtl/>
        </w:rPr>
        <w:t>َ</w:t>
      </w:r>
      <w:r w:rsidR="000E040D">
        <w:rPr>
          <w:rFonts w:cstheme="minorHAnsi" w:hint="cs"/>
          <w:sz w:val="28"/>
          <w:szCs w:val="28"/>
          <w:rtl/>
        </w:rPr>
        <w:t>ي</w:t>
      </w:r>
      <w:r w:rsidR="00E33F6E">
        <w:rPr>
          <w:rFonts w:cstheme="minorHAnsi" w:hint="cs"/>
          <w:sz w:val="28"/>
          <w:szCs w:val="28"/>
          <w:rtl/>
        </w:rPr>
        <w:t>ْ</w:t>
      </w:r>
      <w:r w:rsidR="000E040D">
        <w:rPr>
          <w:rFonts w:cstheme="minorHAnsi" w:hint="cs"/>
          <w:sz w:val="28"/>
          <w:szCs w:val="28"/>
          <w:rtl/>
        </w:rPr>
        <w:t>لولة العقلي</w:t>
      </w:r>
      <w:r w:rsidR="00E33F6E">
        <w:rPr>
          <w:rFonts w:cstheme="minorHAnsi" w:hint="cs"/>
          <w:sz w:val="28"/>
          <w:szCs w:val="28"/>
          <w:rtl/>
        </w:rPr>
        <w:t>ّ</w:t>
      </w:r>
      <w:r w:rsidR="000E040D">
        <w:rPr>
          <w:rFonts w:cstheme="minorHAnsi" w:hint="cs"/>
          <w:sz w:val="28"/>
          <w:szCs w:val="28"/>
          <w:rtl/>
        </w:rPr>
        <w:t xml:space="preserve">ات دون تطبيق جلّها. </w:t>
      </w:r>
    </w:p>
    <w:p w14:paraId="1A52B7A2" w14:textId="08DA9AAC" w:rsidR="008442D8" w:rsidRPr="00982166" w:rsidRDefault="008442D8" w:rsidP="008442D8">
      <w:pPr>
        <w:pStyle w:val="Paragraphedeliste"/>
        <w:bidi/>
        <w:ind w:left="1080"/>
        <w:rPr>
          <w:rFonts w:cstheme="minorHAnsi"/>
          <w:sz w:val="28"/>
          <w:szCs w:val="28"/>
          <w:rtl/>
        </w:rPr>
      </w:pPr>
      <w:r w:rsidRPr="00982166">
        <w:rPr>
          <w:rFonts w:cstheme="minorHAnsi"/>
          <w:sz w:val="28"/>
          <w:szCs w:val="28"/>
          <w:rtl/>
        </w:rPr>
        <w:t xml:space="preserve"> </w:t>
      </w:r>
      <w:r w:rsidR="008366A2">
        <w:rPr>
          <w:rFonts w:cstheme="minorHAnsi" w:hint="cs"/>
          <w:sz w:val="28"/>
          <w:szCs w:val="28"/>
          <w:rtl/>
        </w:rPr>
        <w:t>التّحرير:</w:t>
      </w:r>
    </w:p>
    <w:bookmarkEnd w:id="0"/>
    <w:p w14:paraId="7F4BDF05" w14:textId="4D225E0F" w:rsidR="00142B56" w:rsidRDefault="00982166" w:rsidP="004B2D29">
      <w:pPr>
        <w:bidi/>
        <w:rPr>
          <w:rFonts w:cstheme="minorHAnsi"/>
          <w:sz w:val="28"/>
          <w:szCs w:val="28"/>
          <w:rtl/>
          <w:lang w:bidi="ar-TN"/>
        </w:rPr>
      </w:pPr>
      <w:r w:rsidRPr="00982166">
        <w:rPr>
          <w:rFonts w:cstheme="minorHAnsi"/>
          <w:sz w:val="28"/>
          <w:szCs w:val="28"/>
          <w:rtl/>
          <w:lang w:bidi="ar-TN"/>
        </w:rPr>
        <w:t xml:space="preserve"> لاحظت أمّي </w:t>
      </w:r>
      <w:r w:rsidR="00D03392">
        <w:rPr>
          <w:rFonts w:cstheme="minorHAnsi" w:hint="cs"/>
          <w:sz w:val="28"/>
          <w:szCs w:val="28"/>
          <w:rtl/>
          <w:lang w:bidi="ar-TN"/>
        </w:rPr>
        <w:t>أ</w:t>
      </w:r>
      <w:r w:rsidRPr="00982166">
        <w:rPr>
          <w:rFonts w:cstheme="minorHAnsi"/>
          <w:sz w:val="28"/>
          <w:szCs w:val="28"/>
          <w:rtl/>
          <w:lang w:bidi="ar-TN"/>
        </w:rPr>
        <w:t>ثناء مشاهدتنا الت</w:t>
      </w:r>
      <w:r w:rsidR="008366A2">
        <w:rPr>
          <w:rFonts w:cstheme="minorHAnsi" w:hint="cs"/>
          <w:sz w:val="28"/>
          <w:szCs w:val="28"/>
          <w:rtl/>
          <w:lang w:bidi="ar-TN"/>
        </w:rPr>
        <w:t>ّ</w:t>
      </w:r>
      <w:r w:rsidRPr="00982166">
        <w:rPr>
          <w:rFonts w:cstheme="minorHAnsi"/>
          <w:sz w:val="28"/>
          <w:szCs w:val="28"/>
          <w:rtl/>
          <w:lang w:bidi="ar-TN"/>
        </w:rPr>
        <w:t>لفاز ذات سهرة، كثرة الإعلانات التي تمتهن كرامة المرأة وت</w:t>
      </w:r>
      <w:r w:rsidR="008366A2">
        <w:rPr>
          <w:rFonts w:cstheme="minorHAnsi" w:hint="cs"/>
          <w:sz w:val="28"/>
          <w:szCs w:val="28"/>
          <w:rtl/>
          <w:lang w:bidi="ar-TN"/>
        </w:rPr>
        <w:t>ُ</w:t>
      </w:r>
      <w:r w:rsidRPr="00982166">
        <w:rPr>
          <w:rFonts w:cstheme="minorHAnsi"/>
          <w:sz w:val="28"/>
          <w:szCs w:val="28"/>
          <w:rtl/>
          <w:lang w:bidi="ar-TN"/>
        </w:rPr>
        <w:t>تاجر بجسدها</w:t>
      </w:r>
      <w:r w:rsidR="00142B56">
        <w:rPr>
          <w:rFonts w:cstheme="minorHAnsi" w:hint="cs"/>
          <w:sz w:val="28"/>
          <w:szCs w:val="28"/>
          <w:rtl/>
          <w:lang w:bidi="ar-TN"/>
        </w:rPr>
        <w:t xml:space="preserve">. غير أنّها ردّت ذلك </w:t>
      </w:r>
      <w:r w:rsidR="008366A2">
        <w:rPr>
          <w:rFonts w:cstheme="minorHAnsi" w:hint="cs"/>
          <w:sz w:val="28"/>
          <w:szCs w:val="28"/>
          <w:rtl/>
          <w:lang w:bidi="ar-TN"/>
        </w:rPr>
        <w:t>إ</w:t>
      </w:r>
      <w:r w:rsidR="00142B56">
        <w:rPr>
          <w:rFonts w:cstheme="minorHAnsi" w:hint="cs"/>
          <w:sz w:val="28"/>
          <w:szCs w:val="28"/>
          <w:rtl/>
          <w:lang w:bidi="ar-TN"/>
        </w:rPr>
        <w:t xml:space="preserve">لى كثرة ما تحصّلت عليه المرأة من حقوق وحرّيات جعلتها تتجاوز حدود الأخلاق وتقع فريسة الامتهان الإعلاميّ الرّخيص. وكان تصريحها هذا كفيلا بجعلي أردّ بكلّ حماس عسى أن أصحّح لها الرؤية وأزيل عنها </w:t>
      </w:r>
      <w:r w:rsidR="00980EAC">
        <w:rPr>
          <w:rFonts w:cstheme="minorHAnsi" w:hint="cs"/>
          <w:sz w:val="28"/>
          <w:szCs w:val="28"/>
          <w:rtl/>
          <w:lang w:bidi="ar-TN"/>
        </w:rPr>
        <w:t>ال</w:t>
      </w:r>
      <w:r w:rsidR="00142B56">
        <w:rPr>
          <w:rFonts w:cstheme="minorHAnsi" w:hint="cs"/>
          <w:sz w:val="28"/>
          <w:szCs w:val="28"/>
          <w:rtl/>
          <w:lang w:bidi="ar-TN"/>
        </w:rPr>
        <w:t>غشاوة الّتي حجبت عنها الحقيقة.</w:t>
      </w:r>
    </w:p>
    <w:p w14:paraId="10CD9FF7" w14:textId="77777777" w:rsidR="008366A2" w:rsidRDefault="00142B56" w:rsidP="00142B56">
      <w:pPr>
        <w:bidi/>
        <w:rPr>
          <w:rFonts w:cstheme="minorHAnsi"/>
          <w:sz w:val="28"/>
          <w:szCs w:val="28"/>
          <w:rtl/>
          <w:lang w:bidi="ar-TN"/>
        </w:rPr>
      </w:pPr>
      <w:r>
        <w:rPr>
          <w:rFonts w:cstheme="minorHAnsi" w:hint="cs"/>
          <w:sz w:val="28"/>
          <w:szCs w:val="28"/>
          <w:rtl/>
          <w:lang w:bidi="ar-TN"/>
        </w:rPr>
        <w:t xml:space="preserve">  فقلت لها:" </w:t>
      </w:r>
      <w:proofErr w:type="spellStart"/>
      <w:r>
        <w:rPr>
          <w:rFonts w:cstheme="minorHAnsi" w:hint="cs"/>
          <w:sz w:val="28"/>
          <w:szCs w:val="28"/>
          <w:rtl/>
          <w:lang w:bidi="ar-TN"/>
        </w:rPr>
        <w:t>أميمتي</w:t>
      </w:r>
      <w:proofErr w:type="spellEnd"/>
      <w:r>
        <w:rPr>
          <w:rFonts w:cstheme="minorHAnsi" w:hint="cs"/>
          <w:sz w:val="28"/>
          <w:szCs w:val="28"/>
          <w:rtl/>
          <w:lang w:bidi="ar-TN"/>
        </w:rPr>
        <w:t xml:space="preserve"> الغالية، إنّني، وإن كنت </w:t>
      </w:r>
      <w:proofErr w:type="spellStart"/>
      <w:r>
        <w:rPr>
          <w:rFonts w:cstheme="minorHAnsi" w:hint="cs"/>
          <w:sz w:val="28"/>
          <w:szCs w:val="28"/>
          <w:rtl/>
          <w:lang w:bidi="ar-TN"/>
        </w:rPr>
        <w:t>أوافقك</w:t>
      </w:r>
      <w:proofErr w:type="spellEnd"/>
      <w:r>
        <w:rPr>
          <w:rFonts w:cstheme="minorHAnsi" w:hint="cs"/>
          <w:sz w:val="28"/>
          <w:szCs w:val="28"/>
          <w:rtl/>
          <w:lang w:bidi="ar-TN"/>
        </w:rPr>
        <w:t xml:space="preserve"> الرّأي في رفض هذا الاستغلال ال</w:t>
      </w:r>
      <w:r w:rsidR="00980EAC">
        <w:rPr>
          <w:rFonts w:cstheme="minorHAnsi" w:hint="cs"/>
          <w:sz w:val="28"/>
          <w:szCs w:val="28"/>
          <w:rtl/>
          <w:lang w:bidi="ar-TN"/>
        </w:rPr>
        <w:t>مُشين</w:t>
      </w:r>
      <w:r>
        <w:rPr>
          <w:rFonts w:cstheme="minorHAnsi" w:hint="cs"/>
          <w:sz w:val="28"/>
          <w:szCs w:val="28"/>
          <w:rtl/>
          <w:lang w:bidi="ar-TN"/>
        </w:rPr>
        <w:t xml:space="preserve"> لصورة المرأة في الإعلام والإشهار وفي غيرهما من المجالات كالعمل والشارع</w:t>
      </w:r>
      <w:r w:rsidR="00AE2A94">
        <w:rPr>
          <w:rFonts w:cstheme="minorHAnsi" w:hint="cs"/>
          <w:sz w:val="28"/>
          <w:szCs w:val="28"/>
          <w:rtl/>
          <w:lang w:bidi="ar-TN"/>
        </w:rPr>
        <w:t xml:space="preserve">، إلاّ أنّني </w:t>
      </w:r>
      <w:r w:rsidR="00980EAC">
        <w:rPr>
          <w:rFonts w:cstheme="minorHAnsi" w:hint="cs"/>
          <w:sz w:val="28"/>
          <w:szCs w:val="28"/>
          <w:rtl/>
          <w:lang w:bidi="ar-TN"/>
        </w:rPr>
        <w:t>أ</w:t>
      </w:r>
      <w:r w:rsidR="00AE2A94">
        <w:rPr>
          <w:rFonts w:cstheme="minorHAnsi" w:hint="cs"/>
          <w:sz w:val="28"/>
          <w:szCs w:val="28"/>
          <w:rtl/>
          <w:lang w:bidi="ar-TN"/>
        </w:rPr>
        <w:t>عتقد أنّ ردّ ذلك إلى كثرة ما تحصّلت عليه المرأة من حقوق وحرّيات هو رأي معكوس، بل إنّ هذا الوضع ناتج عن نقص حاصل في التّشريعات وعن وقوف عقلي</w:t>
      </w:r>
      <w:r w:rsidR="008366A2">
        <w:rPr>
          <w:rFonts w:cstheme="minorHAnsi" w:hint="cs"/>
          <w:sz w:val="28"/>
          <w:szCs w:val="28"/>
          <w:rtl/>
          <w:lang w:bidi="ar-TN"/>
        </w:rPr>
        <w:t>ّ</w:t>
      </w:r>
      <w:r w:rsidR="00AE2A94">
        <w:rPr>
          <w:rFonts w:cstheme="minorHAnsi" w:hint="cs"/>
          <w:sz w:val="28"/>
          <w:szCs w:val="28"/>
          <w:rtl/>
          <w:lang w:bidi="ar-TN"/>
        </w:rPr>
        <w:t>ة المجتمع حائلا دون تطبيق جلّها. فصحيح أنّ التّشريعات الضّامن</w:t>
      </w:r>
      <w:r w:rsidR="00980EAC">
        <w:rPr>
          <w:rFonts w:cstheme="minorHAnsi" w:hint="cs"/>
          <w:sz w:val="28"/>
          <w:szCs w:val="28"/>
          <w:rtl/>
          <w:lang w:bidi="ar-TN"/>
        </w:rPr>
        <w:t>ة</w:t>
      </w:r>
      <w:r w:rsidR="00AE2A94">
        <w:rPr>
          <w:rFonts w:cstheme="minorHAnsi" w:hint="cs"/>
          <w:sz w:val="28"/>
          <w:szCs w:val="28"/>
          <w:rtl/>
          <w:lang w:bidi="ar-TN"/>
        </w:rPr>
        <w:t xml:space="preserve"> لحقوق المرأة قد شهدت تطوّرا كبيرا في العقود الأخيرة، إذ صدرت في تونس مجلّة الأحوال الشّخصية </w:t>
      </w:r>
    </w:p>
    <w:p w14:paraId="7F7C0567" w14:textId="77777777" w:rsidR="008366A2" w:rsidRDefault="008366A2" w:rsidP="008366A2">
      <w:pPr>
        <w:bidi/>
        <w:rPr>
          <w:rFonts w:cstheme="minorHAnsi"/>
          <w:sz w:val="28"/>
          <w:szCs w:val="28"/>
          <w:rtl/>
          <w:lang w:bidi="ar-TN"/>
        </w:rPr>
      </w:pPr>
    </w:p>
    <w:p w14:paraId="12F47FCD" w14:textId="53E8445E" w:rsidR="00980EAC" w:rsidRDefault="00AE2A94" w:rsidP="008366A2">
      <w:pPr>
        <w:bidi/>
        <w:rPr>
          <w:rFonts w:cstheme="minorHAnsi"/>
          <w:sz w:val="28"/>
          <w:szCs w:val="28"/>
          <w:rtl/>
          <w:lang w:bidi="ar-TN"/>
        </w:rPr>
      </w:pPr>
      <w:r>
        <w:rPr>
          <w:rFonts w:cstheme="minorHAnsi" w:hint="cs"/>
          <w:sz w:val="28"/>
          <w:szCs w:val="28"/>
          <w:rtl/>
          <w:lang w:bidi="ar-TN"/>
        </w:rPr>
        <w:t xml:space="preserve">منذ فجر الاستقلال، وصار من حقّ المرأة التعلّم والعمل، ومشاركة أخيها الرّجل في جلّ الأعمال والمناصب، وفي كل المجالات من تعليم وصحّة وإدارة وبرلمان وحكومة. </w:t>
      </w:r>
      <w:r w:rsidR="00C50ABF">
        <w:rPr>
          <w:rFonts w:cstheme="minorHAnsi" w:hint="cs"/>
          <w:sz w:val="28"/>
          <w:szCs w:val="28"/>
          <w:rtl/>
          <w:lang w:bidi="ar-TN"/>
        </w:rPr>
        <w:t>لكنّ هذه الت</w:t>
      </w:r>
      <w:r w:rsidR="00980EAC">
        <w:rPr>
          <w:rFonts w:cstheme="minorHAnsi" w:hint="cs"/>
          <w:sz w:val="28"/>
          <w:szCs w:val="28"/>
          <w:rtl/>
          <w:lang w:bidi="ar-TN"/>
        </w:rPr>
        <w:t>ّ</w:t>
      </w:r>
      <w:r w:rsidR="00C50ABF">
        <w:rPr>
          <w:rFonts w:cstheme="minorHAnsi" w:hint="cs"/>
          <w:sz w:val="28"/>
          <w:szCs w:val="28"/>
          <w:rtl/>
          <w:lang w:bidi="ar-TN"/>
        </w:rPr>
        <w:t xml:space="preserve">شريعات مازالت، </w:t>
      </w:r>
    </w:p>
    <w:p w14:paraId="011690C9" w14:textId="10939F0C" w:rsidR="00137AC2" w:rsidRDefault="00C50ABF" w:rsidP="00980EAC">
      <w:pPr>
        <w:bidi/>
        <w:rPr>
          <w:rFonts w:cstheme="minorHAnsi"/>
          <w:sz w:val="28"/>
          <w:szCs w:val="28"/>
          <w:rtl/>
          <w:lang w:bidi="ar-TN"/>
        </w:rPr>
      </w:pPr>
      <w:r>
        <w:rPr>
          <w:rFonts w:cstheme="minorHAnsi" w:hint="cs"/>
          <w:sz w:val="28"/>
          <w:szCs w:val="28"/>
          <w:rtl/>
          <w:lang w:bidi="ar-TN"/>
        </w:rPr>
        <w:t xml:space="preserve">وللأسف تشكو من عدّة نقائص وثغرات، فقد اعتبرت الأمم المتّحدة أنّ الاستغلال الجنسيّ للمرأة في الإعلام والإشهار هو شكل من أشكال الميز العنصري ضدّ النساء، ولكن لا شيء في القانون يزجر مستغلّي المرأة سلبيّا، وحتّى إن وجدت هذه القوانين فهي قوانين صوريّة </w:t>
      </w:r>
      <w:r w:rsidR="001316C8">
        <w:rPr>
          <w:rFonts w:cstheme="minorHAnsi" w:hint="cs"/>
          <w:sz w:val="28"/>
          <w:szCs w:val="28"/>
          <w:rtl/>
          <w:lang w:bidi="ar-TN"/>
        </w:rPr>
        <w:t>ك</w:t>
      </w:r>
      <w:r w:rsidR="00980EAC">
        <w:rPr>
          <w:rFonts w:cstheme="minorHAnsi" w:hint="cs"/>
          <w:sz w:val="28"/>
          <w:szCs w:val="28"/>
          <w:rtl/>
          <w:lang w:bidi="ar-TN"/>
        </w:rPr>
        <w:t>ُ</w:t>
      </w:r>
      <w:r w:rsidR="001316C8">
        <w:rPr>
          <w:rFonts w:cstheme="minorHAnsi" w:hint="cs"/>
          <w:sz w:val="28"/>
          <w:szCs w:val="28"/>
          <w:rtl/>
          <w:lang w:bidi="ar-TN"/>
        </w:rPr>
        <w:t>تبت لي</w:t>
      </w:r>
      <w:r>
        <w:rPr>
          <w:rFonts w:cstheme="minorHAnsi" w:hint="cs"/>
          <w:sz w:val="28"/>
          <w:szCs w:val="28"/>
          <w:rtl/>
          <w:lang w:bidi="ar-TN"/>
        </w:rPr>
        <w:t>تبجّح بها بعض الس</w:t>
      </w:r>
      <w:r w:rsidR="00980EAC">
        <w:rPr>
          <w:rFonts w:cstheme="minorHAnsi" w:hint="cs"/>
          <w:sz w:val="28"/>
          <w:szCs w:val="28"/>
          <w:rtl/>
          <w:lang w:bidi="ar-TN"/>
        </w:rPr>
        <w:t>ّ</w:t>
      </w:r>
      <w:r>
        <w:rPr>
          <w:rFonts w:cstheme="minorHAnsi" w:hint="cs"/>
          <w:sz w:val="28"/>
          <w:szCs w:val="28"/>
          <w:rtl/>
          <w:lang w:bidi="ar-TN"/>
        </w:rPr>
        <w:t>ياس</w:t>
      </w:r>
      <w:r w:rsidR="001316C8">
        <w:rPr>
          <w:rFonts w:cstheme="minorHAnsi" w:hint="cs"/>
          <w:sz w:val="28"/>
          <w:szCs w:val="28"/>
          <w:rtl/>
          <w:lang w:bidi="ar-TN"/>
        </w:rPr>
        <w:t>ي</w:t>
      </w:r>
      <w:r>
        <w:rPr>
          <w:rFonts w:cstheme="minorHAnsi" w:hint="cs"/>
          <w:sz w:val="28"/>
          <w:szCs w:val="28"/>
          <w:rtl/>
          <w:lang w:bidi="ar-TN"/>
        </w:rPr>
        <w:t xml:space="preserve">ين والمثقّفين المدّعين مناصرة المرأة، أما </w:t>
      </w:r>
      <w:r w:rsidR="001316C8">
        <w:rPr>
          <w:rFonts w:cstheme="minorHAnsi" w:hint="cs"/>
          <w:sz w:val="28"/>
          <w:szCs w:val="28"/>
          <w:rtl/>
          <w:lang w:bidi="ar-TN"/>
        </w:rPr>
        <w:t>تطبيقها فهيهات هيهات. بل إنّه لمن العجب العجاب أن نجد اليوم من الن</w:t>
      </w:r>
      <w:r w:rsidR="00980EAC">
        <w:rPr>
          <w:rFonts w:cstheme="minorHAnsi" w:hint="cs"/>
          <w:sz w:val="28"/>
          <w:szCs w:val="28"/>
          <w:rtl/>
          <w:lang w:bidi="ar-TN"/>
        </w:rPr>
        <w:t>ّ</w:t>
      </w:r>
      <w:r w:rsidR="001316C8">
        <w:rPr>
          <w:rFonts w:cstheme="minorHAnsi" w:hint="cs"/>
          <w:sz w:val="28"/>
          <w:szCs w:val="28"/>
          <w:rtl/>
          <w:lang w:bidi="ar-TN"/>
        </w:rPr>
        <w:t>ساء من تتنازل عن إرثها الذّي ضمنه له</w:t>
      </w:r>
      <w:r w:rsidR="00980EAC">
        <w:rPr>
          <w:rFonts w:cstheme="minorHAnsi" w:hint="cs"/>
          <w:sz w:val="28"/>
          <w:szCs w:val="28"/>
          <w:rtl/>
          <w:lang w:bidi="ar-TN"/>
        </w:rPr>
        <w:t>ا</w:t>
      </w:r>
      <w:r w:rsidR="001316C8">
        <w:rPr>
          <w:rFonts w:cstheme="minorHAnsi" w:hint="cs"/>
          <w:sz w:val="28"/>
          <w:szCs w:val="28"/>
          <w:rtl/>
          <w:lang w:bidi="ar-TN"/>
        </w:rPr>
        <w:t xml:space="preserve"> الشّرع بسبب عقلية المجتمع الّذي يعيب على الأنثى تسلّم نصيبها من ميراث أبيها، لأنّه سيذهب إلى زوجها، وهو رجل غريب عن العائلة: أترين عقليّة أكثر سخافة من هذه العقلي</w:t>
      </w:r>
      <w:r w:rsidR="008366A2">
        <w:rPr>
          <w:rFonts w:cstheme="minorHAnsi" w:hint="cs"/>
          <w:sz w:val="28"/>
          <w:szCs w:val="28"/>
          <w:rtl/>
          <w:lang w:bidi="ar-TN"/>
        </w:rPr>
        <w:t>ّ</w:t>
      </w:r>
      <w:r w:rsidR="001316C8">
        <w:rPr>
          <w:rFonts w:cstheme="minorHAnsi" w:hint="cs"/>
          <w:sz w:val="28"/>
          <w:szCs w:val="28"/>
          <w:rtl/>
          <w:lang w:bidi="ar-TN"/>
        </w:rPr>
        <w:t>ة. إنّ مثل المرأة اليوم كمثل ملكة مجرّدة السلط: أوهموها أنّ القوانين أنصفتها، والحقيقة أنّها قوانين ناقصة وتطبيق جلّها معطّل بسبب عقليّة ذكوريّة استغلاليّة،</w:t>
      </w:r>
      <w:r w:rsidR="00137AC2">
        <w:rPr>
          <w:rFonts w:cstheme="minorHAnsi" w:hint="cs"/>
          <w:sz w:val="28"/>
          <w:szCs w:val="28"/>
          <w:rtl/>
          <w:lang w:bidi="ar-TN"/>
        </w:rPr>
        <w:t xml:space="preserve"> فالمرأة في الخطابات الرنّانة شطر سماويّ، وفي الواقع هي شطر جهنميّ، فمتى يتغيّر هذا الحال؟".</w:t>
      </w:r>
    </w:p>
    <w:p w14:paraId="6774D2B1" w14:textId="209D9BC7" w:rsidR="00137AC2" w:rsidRDefault="00137AC2" w:rsidP="00137AC2">
      <w:pPr>
        <w:bidi/>
        <w:rPr>
          <w:rFonts w:cstheme="minorHAnsi"/>
          <w:sz w:val="28"/>
          <w:szCs w:val="28"/>
          <w:rtl/>
          <w:lang w:bidi="ar-TN"/>
        </w:rPr>
      </w:pPr>
      <w:r>
        <w:rPr>
          <w:rFonts w:cstheme="minorHAnsi" w:hint="cs"/>
          <w:sz w:val="28"/>
          <w:szCs w:val="28"/>
          <w:rtl/>
          <w:lang w:bidi="ar-TN"/>
        </w:rPr>
        <w:t xml:space="preserve">     ربّتت أمّي على كتفي وأخبرتني بأنّها لم تكن تدري حقيقة صورة المرأة في واقعنا، ودعتني إلى </w:t>
      </w:r>
      <w:r w:rsidR="00D03392">
        <w:rPr>
          <w:rFonts w:cstheme="minorHAnsi" w:hint="cs"/>
          <w:sz w:val="28"/>
          <w:szCs w:val="28"/>
          <w:rtl/>
          <w:lang w:bidi="ar-TN"/>
        </w:rPr>
        <w:t>مشاركتها في حملة توعيّة من أجل منع سوء استغلال المرأة في الإعلام والإشهار وفي غيرهما من مجالات الحياة.</w:t>
      </w:r>
    </w:p>
    <w:p w14:paraId="42212F2D" w14:textId="72FBEF89" w:rsidR="004B2D29" w:rsidRPr="00982166" w:rsidRDefault="00137AC2" w:rsidP="00137AC2">
      <w:pPr>
        <w:bidi/>
        <w:rPr>
          <w:rFonts w:cstheme="minorHAnsi"/>
          <w:sz w:val="28"/>
          <w:szCs w:val="28"/>
          <w:rtl/>
          <w:lang w:bidi="ar-TN"/>
        </w:rPr>
      </w:pPr>
      <w:r>
        <w:rPr>
          <w:rFonts w:cstheme="minorHAnsi" w:hint="cs"/>
          <w:sz w:val="28"/>
          <w:szCs w:val="28"/>
          <w:rtl/>
          <w:lang w:bidi="ar-TN"/>
        </w:rPr>
        <w:t xml:space="preserve">     </w:t>
      </w:r>
      <w:r w:rsidR="001316C8">
        <w:rPr>
          <w:rFonts w:cstheme="minorHAnsi" w:hint="cs"/>
          <w:sz w:val="28"/>
          <w:szCs w:val="28"/>
          <w:rtl/>
          <w:lang w:bidi="ar-TN"/>
        </w:rPr>
        <w:t xml:space="preserve">  </w:t>
      </w:r>
    </w:p>
    <w:sectPr w:rsidR="004B2D29" w:rsidRPr="00982166" w:rsidSect="004B0A16">
      <w:headerReference w:type="even" r:id="rId7"/>
      <w:headerReference w:type="default" r:id="rId8"/>
      <w:footerReference w:type="even" r:id="rId9"/>
      <w:footerReference w:type="default" r:id="rId10"/>
      <w:headerReference w:type="first" r:id="rId11"/>
      <w:footerReference w:type="first" r:id="rId12"/>
      <w:pgSz w:w="11906" w:h="16838"/>
      <w:pgMar w:top="709" w:right="1417" w:bottom="1417" w:left="1417" w:header="708" w:footer="708" w:gutter="0"/>
      <w:pgBorders w:offsetFrom="page">
        <w:top w:val="heartBalloon" w:sz="31" w:space="24" w:color="auto"/>
        <w:left w:val="heartBalloon" w:sz="31" w:space="24" w:color="auto"/>
        <w:bottom w:val="heartBalloon" w:sz="31" w:space="24" w:color="auto"/>
        <w:right w:val="heartBalloon" w:sz="31"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C54AC" w14:textId="77777777" w:rsidR="001C4B43" w:rsidRDefault="001C4B43" w:rsidP="007C2219">
      <w:pPr>
        <w:spacing w:after="0" w:line="240" w:lineRule="auto"/>
      </w:pPr>
      <w:r>
        <w:separator/>
      </w:r>
    </w:p>
  </w:endnote>
  <w:endnote w:type="continuationSeparator" w:id="0">
    <w:p w14:paraId="6A2F6CA4" w14:textId="77777777" w:rsidR="001C4B43" w:rsidRDefault="001C4B43" w:rsidP="007C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7F599" w14:textId="77777777" w:rsidR="007C2219" w:rsidRDefault="007C221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853F4" w14:textId="77777777" w:rsidR="007C2219" w:rsidRDefault="007C2219">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A91B8" w14:textId="77777777" w:rsidR="007C2219" w:rsidRDefault="007C221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7E7E9" w14:textId="77777777" w:rsidR="001C4B43" w:rsidRDefault="001C4B43" w:rsidP="007C2219">
      <w:pPr>
        <w:spacing w:after="0" w:line="240" w:lineRule="auto"/>
      </w:pPr>
      <w:r>
        <w:separator/>
      </w:r>
    </w:p>
  </w:footnote>
  <w:footnote w:type="continuationSeparator" w:id="0">
    <w:p w14:paraId="70CE70DE" w14:textId="77777777" w:rsidR="001C4B43" w:rsidRDefault="001C4B43" w:rsidP="007C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3778D" w14:textId="008FA894" w:rsidR="007C2219" w:rsidRDefault="001C4B43">
    <w:pPr>
      <w:pStyle w:val="En-tte"/>
    </w:pPr>
    <w:r>
      <w:rPr>
        <w:noProof/>
      </w:rPr>
      <w:pict w14:anchorId="65476F8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0366985" o:spid="_x0000_s2051" type="#_x0000_t136" style="position:absolute;margin-left:0;margin-top:0;width:491.9pt;height:147.55pt;rotation:315;z-index:-251655168;mso-position-horizontal:center;mso-position-horizontal-relative:margin;mso-position-vertical:center;mso-position-vertical-relative:margin" o:allowincell="f" fillcolor="silver" stroked="f">
          <v:fill opacity=".5"/>
          <v:textpath style="font-family:&quot;Calibri&quot;;font-size:1pt" string="التريكي وهدريش"/>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736DB" w14:textId="2BE2A014" w:rsidR="007C2219" w:rsidRDefault="001C4B43">
    <w:pPr>
      <w:pStyle w:val="En-tte"/>
    </w:pPr>
    <w:r>
      <w:rPr>
        <w:noProof/>
      </w:rPr>
      <w:pict w14:anchorId="121E34F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0366986" o:spid="_x0000_s2052" type="#_x0000_t136" style="position:absolute;margin-left:0;margin-top:0;width:491.9pt;height:147.55pt;rotation:315;z-index:-251653120;mso-position-horizontal:center;mso-position-horizontal-relative:margin;mso-position-vertical:center;mso-position-vertical-relative:margin" o:allowincell="f" fillcolor="silver" stroked="f">
          <v:fill opacity=".5"/>
          <v:textpath style="font-family:&quot;Calibri&quot;;font-size:1pt" string="التريكي وهدريش"/>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D46A3" w14:textId="487B09E3" w:rsidR="007C2219" w:rsidRDefault="001C4B43">
    <w:pPr>
      <w:pStyle w:val="En-tte"/>
    </w:pPr>
    <w:r>
      <w:rPr>
        <w:noProof/>
      </w:rPr>
      <w:pict w14:anchorId="194A0A5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40366984" o:spid="_x0000_s2050" type="#_x0000_t136" style="position:absolute;margin-left:0;margin-top:0;width:491.9pt;height:147.55pt;rotation:315;z-index:-251657216;mso-position-horizontal:center;mso-position-horizontal-relative:margin;mso-position-vertical:center;mso-position-vertical-relative:margin" o:allowincell="f" fillcolor="silver" stroked="f">
          <v:fill opacity=".5"/>
          <v:textpath style="font-family:&quot;Calibri&quot;;font-size:1pt" string="التريكي وهدريش"/>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968FC"/>
    <w:multiLevelType w:val="hybridMultilevel"/>
    <w:tmpl w:val="B748B544"/>
    <w:lvl w:ilvl="0" w:tplc="BEE4C442">
      <w:start w:val="1"/>
      <w:numFmt w:val="arabicAlph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15:restartNumberingAfterBreak="0">
    <w:nsid w:val="05E43DB4"/>
    <w:multiLevelType w:val="hybridMultilevel"/>
    <w:tmpl w:val="40D457F4"/>
    <w:lvl w:ilvl="0" w:tplc="7EB21710">
      <w:start w:val="2"/>
      <w:numFmt w:val="arabicAlpha"/>
      <w:lvlText w:val="%1-"/>
      <w:lvlJc w:val="left"/>
      <w:pPr>
        <w:ind w:left="1800" w:hanging="360"/>
      </w:pPr>
      <w:rPr>
        <w:lang w:val="fr-FR"/>
      </w:rPr>
    </w:lvl>
    <w:lvl w:ilvl="1" w:tplc="040C0019">
      <w:start w:val="1"/>
      <w:numFmt w:val="lowerLetter"/>
      <w:lvlText w:val="%2."/>
      <w:lvlJc w:val="left"/>
      <w:pPr>
        <w:ind w:left="2520" w:hanging="360"/>
      </w:pPr>
    </w:lvl>
    <w:lvl w:ilvl="2" w:tplc="040C001B">
      <w:start w:val="1"/>
      <w:numFmt w:val="lowerRoman"/>
      <w:lvlText w:val="%3."/>
      <w:lvlJc w:val="right"/>
      <w:pPr>
        <w:ind w:left="3240" w:hanging="180"/>
      </w:pPr>
    </w:lvl>
    <w:lvl w:ilvl="3" w:tplc="040C000F">
      <w:start w:val="1"/>
      <w:numFmt w:val="decimal"/>
      <w:lvlText w:val="%4."/>
      <w:lvlJc w:val="left"/>
      <w:pPr>
        <w:ind w:left="3960" w:hanging="360"/>
      </w:pPr>
    </w:lvl>
    <w:lvl w:ilvl="4" w:tplc="040C0019">
      <w:start w:val="1"/>
      <w:numFmt w:val="lowerLetter"/>
      <w:lvlText w:val="%5."/>
      <w:lvlJc w:val="left"/>
      <w:pPr>
        <w:ind w:left="4680" w:hanging="360"/>
      </w:pPr>
    </w:lvl>
    <w:lvl w:ilvl="5" w:tplc="040C001B">
      <w:start w:val="1"/>
      <w:numFmt w:val="lowerRoman"/>
      <w:lvlText w:val="%6."/>
      <w:lvlJc w:val="right"/>
      <w:pPr>
        <w:ind w:left="5400" w:hanging="180"/>
      </w:pPr>
    </w:lvl>
    <w:lvl w:ilvl="6" w:tplc="040C000F">
      <w:start w:val="1"/>
      <w:numFmt w:val="decimal"/>
      <w:lvlText w:val="%7."/>
      <w:lvlJc w:val="left"/>
      <w:pPr>
        <w:ind w:left="6120" w:hanging="360"/>
      </w:pPr>
    </w:lvl>
    <w:lvl w:ilvl="7" w:tplc="040C0019">
      <w:start w:val="1"/>
      <w:numFmt w:val="lowerLetter"/>
      <w:lvlText w:val="%8."/>
      <w:lvlJc w:val="left"/>
      <w:pPr>
        <w:ind w:left="6840" w:hanging="360"/>
      </w:pPr>
    </w:lvl>
    <w:lvl w:ilvl="8" w:tplc="040C001B">
      <w:start w:val="1"/>
      <w:numFmt w:val="lowerRoman"/>
      <w:lvlText w:val="%9."/>
      <w:lvlJc w:val="right"/>
      <w:pPr>
        <w:ind w:left="7560" w:hanging="180"/>
      </w:pPr>
    </w:lvl>
  </w:abstractNum>
  <w:abstractNum w:abstractNumId="2" w15:restartNumberingAfterBreak="0">
    <w:nsid w:val="093F62BC"/>
    <w:multiLevelType w:val="hybridMultilevel"/>
    <w:tmpl w:val="8112F6D2"/>
    <w:lvl w:ilvl="0" w:tplc="43546D96">
      <w:start w:val="1"/>
      <w:numFmt w:val="decimal"/>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3" w15:restartNumberingAfterBreak="0">
    <w:nsid w:val="26387511"/>
    <w:multiLevelType w:val="hybridMultilevel"/>
    <w:tmpl w:val="F0DCC73A"/>
    <w:lvl w:ilvl="0" w:tplc="FA424922">
      <w:start w:val="1"/>
      <w:numFmt w:val="arabicAlpha"/>
      <w:lvlText w:val="%1-"/>
      <w:lvlJc w:val="left"/>
      <w:pPr>
        <w:ind w:left="1440" w:hanging="360"/>
      </w:pPr>
    </w:lvl>
    <w:lvl w:ilvl="1" w:tplc="040C0019">
      <w:start w:val="1"/>
      <w:numFmt w:val="lowerLetter"/>
      <w:lvlText w:val="%2."/>
      <w:lvlJc w:val="left"/>
      <w:pPr>
        <w:ind w:left="2160" w:hanging="360"/>
      </w:pPr>
    </w:lvl>
    <w:lvl w:ilvl="2" w:tplc="040C001B">
      <w:start w:val="1"/>
      <w:numFmt w:val="lowerRoman"/>
      <w:lvlText w:val="%3."/>
      <w:lvlJc w:val="right"/>
      <w:pPr>
        <w:ind w:left="2880" w:hanging="180"/>
      </w:pPr>
    </w:lvl>
    <w:lvl w:ilvl="3" w:tplc="040C000F">
      <w:start w:val="1"/>
      <w:numFmt w:val="decimal"/>
      <w:lvlText w:val="%4."/>
      <w:lvlJc w:val="left"/>
      <w:pPr>
        <w:ind w:left="3600" w:hanging="360"/>
      </w:pPr>
    </w:lvl>
    <w:lvl w:ilvl="4" w:tplc="040C0019">
      <w:start w:val="1"/>
      <w:numFmt w:val="lowerLetter"/>
      <w:lvlText w:val="%5."/>
      <w:lvlJc w:val="left"/>
      <w:pPr>
        <w:ind w:left="4320" w:hanging="360"/>
      </w:pPr>
    </w:lvl>
    <w:lvl w:ilvl="5" w:tplc="040C001B">
      <w:start w:val="1"/>
      <w:numFmt w:val="lowerRoman"/>
      <w:lvlText w:val="%6."/>
      <w:lvlJc w:val="right"/>
      <w:pPr>
        <w:ind w:left="5040" w:hanging="180"/>
      </w:pPr>
    </w:lvl>
    <w:lvl w:ilvl="6" w:tplc="040C000F">
      <w:start w:val="1"/>
      <w:numFmt w:val="decimal"/>
      <w:lvlText w:val="%7."/>
      <w:lvlJc w:val="left"/>
      <w:pPr>
        <w:ind w:left="5760" w:hanging="360"/>
      </w:pPr>
    </w:lvl>
    <w:lvl w:ilvl="7" w:tplc="040C0019">
      <w:start w:val="1"/>
      <w:numFmt w:val="lowerLetter"/>
      <w:lvlText w:val="%8."/>
      <w:lvlJc w:val="left"/>
      <w:pPr>
        <w:ind w:left="6480" w:hanging="360"/>
      </w:pPr>
    </w:lvl>
    <w:lvl w:ilvl="8" w:tplc="040C001B">
      <w:start w:val="1"/>
      <w:numFmt w:val="lowerRoman"/>
      <w:lvlText w:val="%9."/>
      <w:lvlJc w:val="right"/>
      <w:pPr>
        <w:ind w:left="7200" w:hanging="180"/>
      </w:pPr>
    </w:lvl>
  </w:abstractNum>
  <w:abstractNum w:abstractNumId="4" w15:restartNumberingAfterBreak="0">
    <w:nsid w:val="39B0651B"/>
    <w:multiLevelType w:val="hybridMultilevel"/>
    <w:tmpl w:val="FB7C8576"/>
    <w:lvl w:ilvl="0" w:tplc="564656F8">
      <w:start w:val="2"/>
      <w:numFmt w:val="arabicAlpha"/>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47C5141E"/>
    <w:multiLevelType w:val="hybridMultilevel"/>
    <w:tmpl w:val="36803F98"/>
    <w:lvl w:ilvl="0" w:tplc="0ACA6452">
      <w:start w:val="2"/>
      <w:numFmt w:val="arabicAlpha"/>
      <w:lvlText w:val="%1-"/>
      <w:lvlJc w:val="left"/>
      <w:pPr>
        <w:ind w:left="1440" w:hanging="360"/>
      </w:pPr>
    </w:lvl>
    <w:lvl w:ilvl="1" w:tplc="040C0019">
      <w:start w:val="1"/>
      <w:numFmt w:val="lowerLetter"/>
      <w:lvlText w:val="%2."/>
      <w:lvlJc w:val="left"/>
      <w:pPr>
        <w:ind w:left="2160" w:hanging="360"/>
      </w:pPr>
    </w:lvl>
    <w:lvl w:ilvl="2" w:tplc="040C001B">
      <w:start w:val="1"/>
      <w:numFmt w:val="lowerRoman"/>
      <w:lvlText w:val="%3."/>
      <w:lvlJc w:val="right"/>
      <w:pPr>
        <w:ind w:left="2880" w:hanging="180"/>
      </w:pPr>
    </w:lvl>
    <w:lvl w:ilvl="3" w:tplc="040C000F">
      <w:start w:val="1"/>
      <w:numFmt w:val="decimal"/>
      <w:lvlText w:val="%4."/>
      <w:lvlJc w:val="left"/>
      <w:pPr>
        <w:ind w:left="3600" w:hanging="360"/>
      </w:pPr>
    </w:lvl>
    <w:lvl w:ilvl="4" w:tplc="040C0019">
      <w:start w:val="1"/>
      <w:numFmt w:val="lowerLetter"/>
      <w:lvlText w:val="%5."/>
      <w:lvlJc w:val="left"/>
      <w:pPr>
        <w:ind w:left="4320" w:hanging="360"/>
      </w:pPr>
    </w:lvl>
    <w:lvl w:ilvl="5" w:tplc="040C001B">
      <w:start w:val="1"/>
      <w:numFmt w:val="lowerRoman"/>
      <w:lvlText w:val="%6."/>
      <w:lvlJc w:val="right"/>
      <w:pPr>
        <w:ind w:left="5040" w:hanging="180"/>
      </w:pPr>
    </w:lvl>
    <w:lvl w:ilvl="6" w:tplc="040C000F">
      <w:start w:val="1"/>
      <w:numFmt w:val="decimal"/>
      <w:lvlText w:val="%7."/>
      <w:lvlJc w:val="left"/>
      <w:pPr>
        <w:ind w:left="5760" w:hanging="360"/>
      </w:pPr>
    </w:lvl>
    <w:lvl w:ilvl="7" w:tplc="040C0019">
      <w:start w:val="1"/>
      <w:numFmt w:val="lowerLetter"/>
      <w:lvlText w:val="%8."/>
      <w:lvlJc w:val="left"/>
      <w:pPr>
        <w:ind w:left="6480" w:hanging="360"/>
      </w:pPr>
    </w:lvl>
    <w:lvl w:ilvl="8" w:tplc="040C001B">
      <w:start w:val="1"/>
      <w:numFmt w:val="lowerRoman"/>
      <w:lvlText w:val="%9."/>
      <w:lvlJc w:val="right"/>
      <w:pPr>
        <w:ind w:left="7200" w:hanging="180"/>
      </w:pPr>
    </w:lvl>
  </w:abstractNum>
  <w:abstractNum w:abstractNumId="6" w15:restartNumberingAfterBreak="0">
    <w:nsid w:val="4CC0377F"/>
    <w:multiLevelType w:val="hybridMultilevel"/>
    <w:tmpl w:val="90F6C1A4"/>
    <w:lvl w:ilvl="0" w:tplc="C292D6EA">
      <w:start w:val="2"/>
      <w:numFmt w:val="bullet"/>
      <w:lvlText w:val=""/>
      <w:lvlJc w:val="left"/>
      <w:pPr>
        <w:ind w:left="1440" w:hanging="360"/>
      </w:pPr>
      <w:rPr>
        <w:rFonts w:ascii="Symbol" w:eastAsiaTheme="minorHAnsi" w:hAnsi="Symbol" w:cstheme="minorBidi"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7" w15:restartNumberingAfterBreak="0">
    <w:nsid w:val="5110172F"/>
    <w:multiLevelType w:val="hybridMultilevel"/>
    <w:tmpl w:val="1A3CCBDA"/>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8" w15:restartNumberingAfterBreak="0">
    <w:nsid w:val="56222EA9"/>
    <w:multiLevelType w:val="hybridMultilevel"/>
    <w:tmpl w:val="0BC4A696"/>
    <w:lvl w:ilvl="0" w:tplc="E29CF95C">
      <w:start w:val="1"/>
      <w:numFmt w:val="arabicAlpha"/>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9" w15:restartNumberingAfterBreak="0">
    <w:nsid w:val="5B9655E2"/>
    <w:multiLevelType w:val="hybridMultilevel"/>
    <w:tmpl w:val="14F8C91E"/>
    <w:lvl w:ilvl="0" w:tplc="1542E45A">
      <w:start w:val="2"/>
      <w:numFmt w:val="arabicAlpha"/>
      <w:lvlText w:val="%1-"/>
      <w:lvlJc w:val="left"/>
      <w:pPr>
        <w:ind w:left="1440" w:hanging="360"/>
      </w:pPr>
    </w:lvl>
    <w:lvl w:ilvl="1" w:tplc="040C0019">
      <w:start w:val="1"/>
      <w:numFmt w:val="lowerLetter"/>
      <w:lvlText w:val="%2."/>
      <w:lvlJc w:val="left"/>
      <w:pPr>
        <w:ind w:left="2160" w:hanging="360"/>
      </w:pPr>
    </w:lvl>
    <w:lvl w:ilvl="2" w:tplc="040C001B">
      <w:start w:val="1"/>
      <w:numFmt w:val="lowerRoman"/>
      <w:lvlText w:val="%3."/>
      <w:lvlJc w:val="right"/>
      <w:pPr>
        <w:ind w:left="2880" w:hanging="180"/>
      </w:pPr>
    </w:lvl>
    <w:lvl w:ilvl="3" w:tplc="040C000F">
      <w:start w:val="1"/>
      <w:numFmt w:val="decimal"/>
      <w:lvlText w:val="%4."/>
      <w:lvlJc w:val="left"/>
      <w:pPr>
        <w:ind w:left="3600" w:hanging="360"/>
      </w:pPr>
    </w:lvl>
    <w:lvl w:ilvl="4" w:tplc="040C0019">
      <w:start w:val="1"/>
      <w:numFmt w:val="lowerLetter"/>
      <w:lvlText w:val="%5."/>
      <w:lvlJc w:val="left"/>
      <w:pPr>
        <w:ind w:left="4320" w:hanging="360"/>
      </w:pPr>
    </w:lvl>
    <w:lvl w:ilvl="5" w:tplc="040C001B">
      <w:start w:val="1"/>
      <w:numFmt w:val="lowerRoman"/>
      <w:lvlText w:val="%6."/>
      <w:lvlJc w:val="right"/>
      <w:pPr>
        <w:ind w:left="5040" w:hanging="180"/>
      </w:pPr>
    </w:lvl>
    <w:lvl w:ilvl="6" w:tplc="040C000F">
      <w:start w:val="1"/>
      <w:numFmt w:val="decimal"/>
      <w:lvlText w:val="%7."/>
      <w:lvlJc w:val="left"/>
      <w:pPr>
        <w:ind w:left="5760" w:hanging="360"/>
      </w:pPr>
    </w:lvl>
    <w:lvl w:ilvl="7" w:tplc="040C0019">
      <w:start w:val="1"/>
      <w:numFmt w:val="lowerLetter"/>
      <w:lvlText w:val="%8."/>
      <w:lvlJc w:val="left"/>
      <w:pPr>
        <w:ind w:left="6480" w:hanging="360"/>
      </w:pPr>
    </w:lvl>
    <w:lvl w:ilvl="8" w:tplc="040C001B">
      <w:start w:val="1"/>
      <w:numFmt w:val="lowerRoman"/>
      <w:lvlText w:val="%9."/>
      <w:lvlJc w:val="right"/>
      <w:pPr>
        <w:ind w:left="7200" w:hanging="180"/>
      </w:pPr>
    </w:lvl>
  </w:abstractNum>
  <w:abstractNum w:abstractNumId="10" w15:restartNumberingAfterBreak="0">
    <w:nsid w:val="618C0E91"/>
    <w:multiLevelType w:val="hybridMultilevel"/>
    <w:tmpl w:val="09F67E42"/>
    <w:lvl w:ilvl="0" w:tplc="E89E7AD0">
      <w:start w:val="1"/>
      <w:numFmt w:val="bullet"/>
      <w:lvlText w:val="-"/>
      <w:lvlJc w:val="left"/>
      <w:pPr>
        <w:ind w:left="1800" w:hanging="360"/>
      </w:pPr>
      <w:rPr>
        <w:rFonts w:ascii="Arial" w:eastAsiaTheme="minorHAnsi" w:hAnsi="Arial" w:cs="Arial" w:hint="default"/>
      </w:rPr>
    </w:lvl>
    <w:lvl w:ilvl="1" w:tplc="040C0003">
      <w:start w:val="1"/>
      <w:numFmt w:val="bullet"/>
      <w:lvlText w:val="o"/>
      <w:lvlJc w:val="left"/>
      <w:pPr>
        <w:ind w:left="2520" w:hanging="360"/>
      </w:pPr>
      <w:rPr>
        <w:rFonts w:ascii="Courier New" w:hAnsi="Courier New" w:cs="Courier New" w:hint="default"/>
      </w:rPr>
    </w:lvl>
    <w:lvl w:ilvl="2" w:tplc="040C0005">
      <w:start w:val="1"/>
      <w:numFmt w:val="bullet"/>
      <w:lvlText w:val=""/>
      <w:lvlJc w:val="left"/>
      <w:pPr>
        <w:ind w:left="3240" w:hanging="360"/>
      </w:pPr>
      <w:rPr>
        <w:rFonts w:ascii="Wingdings" w:hAnsi="Wingdings" w:hint="default"/>
      </w:rPr>
    </w:lvl>
    <w:lvl w:ilvl="3" w:tplc="040C0001">
      <w:start w:val="1"/>
      <w:numFmt w:val="bullet"/>
      <w:lvlText w:val=""/>
      <w:lvlJc w:val="left"/>
      <w:pPr>
        <w:ind w:left="3960" w:hanging="360"/>
      </w:pPr>
      <w:rPr>
        <w:rFonts w:ascii="Symbol" w:hAnsi="Symbol" w:hint="default"/>
      </w:rPr>
    </w:lvl>
    <w:lvl w:ilvl="4" w:tplc="040C0003">
      <w:start w:val="1"/>
      <w:numFmt w:val="bullet"/>
      <w:lvlText w:val="o"/>
      <w:lvlJc w:val="left"/>
      <w:pPr>
        <w:ind w:left="4680" w:hanging="360"/>
      </w:pPr>
      <w:rPr>
        <w:rFonts w:ascii="Courier New" w:hAnsi="Courier New" w:cs="Courier New" w:hint="default"/>
      </w:rPr>
    </w:lvl>
    <w:lvl w:ilvl="5" w:tplc="040C0005">
      <w:start w:val="1"/>
      <w:numFmt w:val="bullet"/>
      <w:lvlText w:val=""/>
      <w:lvlJc w:val="left"/>
      <w:pPr>
        <w:ind w:left="5400" w:hanging="360"/>
      </w:pPr>
      <w:rPr>
        <w:rFonts w:ascii="Wingdings" w:hAnsi="Wingdings" w:hint="default"/>
      </w:rPr>
    </w:lvl>
    <w:lvl w:ilvl="6" w:tplc="040C0001">
      <w:start w:val="1"/>
      <w:numFmt w:val="bullet"/>
      <w:lvlText w:val=""/>
      <w:lvlJc w:val="left"/>
      <w:pPr>
        <w:ind w:left="6120" w:hanging="360"/>
      </w:pPr>
      <w:rPr>
        <w:rFonts w:ascii="Symbol" w:hAnsi="Symbol" w:hint="default"/>
      </w:rPr>
    </w:lvl>
    <w:lvl w:ilvl="7" w:tplc="040C0003">
      <w:start w:val="1"/>
      <w:numFmt w:val="bullet"/>
      <w:lvlText w:val="o"/>
      <w:lvlJc w:val="left"/>
      <w:pPr>
        <w:ind w:left="6840" w:hanging="360"/>
      </w:pPr>
      <w:rPr>
        <w:rFonts w:ascii="Courier New" w:hAnsi="Courier New" w:cs="Courier New" w:hint="default"/>
      </w:rPr>
    </w:lvl>
    <w:lvl w:ilvl="8" w:tplc="040C0005">
      <w:start w:val="1"/>
      <w:numFmt w:val="bullet"/>
      <w:lvlText w:val=""/>
      <w:lvlJc w:val="left"/>
      <w:pPr>
        <w:ind w:left="7560" w:hanging="360"/>
      </w:pPr>
      <w:rPr>
        <w:rFonts w:ascii="Wingdings" w:hAnsi="Wingdings" w:hint="default"/>
      </w:rPr>
    </w:lvl>
  </w:abstractNum>
  <w:abstractNum w:abstractNumId="11" w15:restartNumberingAfterBreak="0">
    <w:nsid w:val="7C58079D"/>
    <w:multiLevelType w:val="hybridMultilevel"/>
    <w:tmpl w:val="21BA466A"/>
    <w:lvl w:ilvl="0" w:tplc="47642F04">
      <w:start w:val="1"/>
      <w:numFmt w:val="bullet"/>
      <w:lvlText w:val=""/>
      <w:lvlJc w:val="left"/>
      <w:pPr>
        <w:ind w:left="1080" w:hanging="360"/>
      </w:pPr>
      <w:rPr>
        <w:rFonts w:ascii="Symbol" w:eastAsiaTheme="minorHAnsi" w:hAnsi="Symbol" w:cstheme="minorHAnsi"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12" w15:restartNumberingAfterBreak="0">
    <w:nsid w:val="7D712C4F"/>
    <w:multiLevelType w:val="hybridMultilevel"/>
    <w:tmpl w:val="270E9CCE"/>
    <w:lvl w:ilvl="0" w:tplc="6E7867C4">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7"/>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2D8"/>
    <w:rsid w:val="000E040D"/>
    <w:rsid w:val="000E1F13"/>
    <w:rsid w:val="001316C8"/>
    <w:rsid w:val="00137AC2"/>
    <w:rsid w:val="00142B56"/>
    <w:rsid w:val="001775EF"/>
    <w:rsid w:val="001932FE"/>
    <w:rsid w:val="001C4B43"/>
    <w:rsid w:val="00216161"/>
    <w:rsid w:val="002400EA"/>
    <w:rsid w:val="002A2AE8"/>
    <w:rsid w:val="002C7273"/>
    <w:rsid w:val="00317B33"/>
    <w:rsid w:val="0032633E"/>
    <w:rsid w:val="003F509E"/>
    <w:rsid w:val="004447F7"/>
    <w:rsid w:val="0045450B"/>
    <w:rsid w:val="0046076B"/>
    <w:rsid w:val="004B0A16"/>
    <w:rsid w:val="004B2D29"/>
    <w:rsid w:val="004C389E"/>
    <w:rsid w:val="004F0B28"/>
    <w:rsid w:val="005138B4"/>
    <w:rsid w:val="005244AF"/>
    <w:rsid w:val="00535F2E"/>
    <w:rsid w:val="00554EBC"/>
    <w:rsid w:val="00571CB7"/>
    <w:rsid w:val="00573E3B"/>
    <w:rsid w:val="005A2A59"/>
    <w:rsid w:val="005A5FA6"/>
    <w:rsid w:val="0065536C"/>
    <w:rsid w:val="006744CA"/>
    <w:rsid w:val="0069681E"/>
    <w:rsid w:val="006B49BD"/>
    <w:rsid w:val="006D10FF"/>
    <w:rsid w:val="006F0C35"/>
    <w:rsid w:val="00704E82"/>
    <w:rsid w:val="007127AB"/>
    <w:rsid w:val="00761162"/>
    <w:rsid w:val="007C2219"/>
    <w:rsid w:val="0083112A"/>
    <w:rsid w:val="008366A2"/>
    <w:rsid w:val="008442D8"/>
    <w:rsid w:val="008475E9"/>
    <w:rsid w:val="008914BC"/>
    <w:rsid w:val="008A6911"/>
    <w:rsid w:val="008F2D74"/>
    <w:rsid w:val="00945A67"/>
    <w:rsid w:val="00980EAC"/>
    <w:rsid w:val="00982166"/>
    <w:rsid w:val="009B2F67"/>
    <w:rsid w:val="009F24E9"/>
    <w:rsid w:val="00AA6315"/>
    <w:rsid w:val="00AE2A94"/>
    <w:rsid w:val="00AF2C40"/>
    <w:rsid w:val="00B9677D"/>
    <w:rsid w:val="00BB0F58"/>
    <w:rsid w:val="00C00B27"/>
    <w:rsid w:val="00C2646C"/>
    <w:rsid w:val="00C50ABF"/>
    <w:rsid w:val="00CA03E2"/>
    <w:rsid w:val="00CD5456"/>
    <w:rsid w:val="00D03392"/>
    <w:rsid w:val="00D65FAC"/>
    <w:rsid w:val="00DF6009"/>
    <w:rsid w:val="00E33F6E"/>
    <w:rsid w:val="00E54465"/>
    <w:rsid w:val="00E55CDA"/>
    <w:rsid w:val="00ED71B4"/>
    <w:rsid w:val="00EE466C"/>
    <w:rsid w:val="00F3600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A48A92C"/>
  <w15:chartTrackingRefBased/>
  <w15:docId w15:val="{789D34A1-A59F-4921-A469-C9FE719EF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2D8"/>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442D8"/>
    <w:pPr>
      <w:ind w:left="720"/>
      <w:contextualSpacing/>
    </w:pPr>
  </w:style>
  <w:style w:type="table" w:styleId="Grilledutableau">
    <w:name w:val="Table Grid"/>
    <w:basedOn w:val="TableauNormal"/>
    <w:uiPriority w:val="39"/>
    <w:rsid w:val="008442D8"/>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C2219"/>
    <w:pPr>
      <w:tabs>
        <w:tab w:val="center" w:pos="4536"/>
        <w:tab w:val="right" w:pos="9072"/>
      </w:tabs>
      <w:spacing w:after="0" w:line="240" w:lineRule="auto"/>
    </w:pPr>
  </w:style>
  <w:style w:type="character" w:customStyle="1" w:styleId="En-tteCar">
    <w:name w:val="En-tête Car"/>
    <w:basedOn w:val="Policepardfaut"/>
    <w:link w:val="En-tte"/>
    <w:uiPriority w:val="99"/>
    <w:rsid w:val="007C2219"/>
  </w:style>
  <w:style w:type="paragraph" w:styleId="Pieddepage">
    <w:name w:val="footer"/>
    <w:basedOn w:val="Normal"/>
    <w:link w:val="PieddepageCar"/>
    <w:uiPriority w:val="99"/>
    <w:unhideWhenUsed/>
    <w:rsid w:val="007C221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C22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59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TotalTime>
  <Pages>4</Pages>
  <Words>968</Words>
  <Characters>5325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18</cp:revision>
  <cp:lastPrinted>2024-03-20T14:10:00Z</cp:lastPrinted>
  <dcterms:created xsi:type="dcterms:W3CDTF">2023-06-07T14:42:00Z</dcterms:created>
  <dcterms:modified xsi:type="dcterms:W3CDTF">2024-03-20T14:10:00Z</dcterms:modified>
</cp:coreProperties>
</file>